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3" w:rsidRPr="00F15D89" w:rsidRDefault="0058026F" w:rsidP="00F15D89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  <w:lang w:val="pt-BR"/>
        </w:rPr>
      </w:pPr>
      <w:r w:rsidRPr="00F15D89">
        <w:rPr>
          <w:rFonts w:ascii="Arial Black" w:hAnsi="Arial Black"/>
          <w:b/>
          <w:bCs/>
          <w:sz w:val="28"/>
          <w:szCs w:val="28"/>
          <w:lang w:val="pt-BR"/>
        </w:rPr>
        <w:t>AS DIFERENÇAS ENTRE AS MULHERES E OS HOMENS</w:t>
      </w:r>
    </w:p>
    <w:p w:rsidR="0058026F" w:rsidRPr="00F15D89" w:rsidRDefault="0058026F" w:rsidP="00F15D89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pt-BR"/>
        </w:rPr>
      </w:pPr>
      <w:r w:rsidRPr="00F15D89">
        <w:rPr>
          <w:rFonts w:ascii="Arial" w:hAnsi="Arial" w:cs="Arial"/>
          <w:b/>
          <w:bCs/>
          <w:sz w:val="26"/>
          <w:szCs w:val="26"/>
          <w:lang w:val="pt-BR"/>
        </w:rPr>
        <w:t xml:space="preserve">Aprendendo o </w:t>
      </w:r>
      <w:r w:rsidR="00F15D89" w:rsidRPr="00F15D89">
        <w:rPr>
          <w:rFonts w:ascii="Arial" w:hAnsi="Arial" w:cs="Arial"/>
          <w:b/>
          <w:bCs/>
          <w:sz w:val="26"/>
          <w:szCs w:val="26"/>
          <w:lang w:val="pt-BR"/>
        </w:rPr>
        <w:t>porquê</w:t>
      </w:r>
      <w:r w:rsidRPr="00F15D89">
        <w:rPr>
          <w:rFonts w:ascii="Arial" w:hAnsi="Arial" w:cs="Arial"/>
          <w:b/>
          <w:bCs/>
          <w:sz w:val="26"/>
          <w:szCs w:val="26"/>
          <w:lang w:val="pt-BR"/>
        </w:rPr>
        <w:t>, quais são e como lidar com as diferenças.</w:t>
      </w:r>
    </w:p>
    <w:p w:rsidR="00F15D89" w:rsidRDefault="00F15D89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IMPORTANCIA DE ENTENDER E ACEITAR NOSSAS DIFERENÇAS</w:t>
      </w:r>
    </w:p>
    <w:p w:rsidR="00F15D89" w:rsidRDefault="00F15D89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Uma grande parte dos conflitos dentro do lar tem sua origem nas diferenças entre o homem e a mulher.</w:t>
      </w:r>
    </w:p>
    <w:p w:rsidR="00F15D89" w:rsidRPr="00F15D89" w:rsidRDefault="00F15D8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Quando entendemos que muitas destas diferenças vêm do Senhor, que há propósitos para as diferenças, aceitamos as diferenças e trabalhamos juntos usando estas diferenças, descobrimos o gozo e intimidade </w:t>
      </w:r>
      <w:r w:rsidR="0039736B">
        <w:rPr>
          <w:rFonts w:ascii="Arial" w:hAnsi="Arial" w:cs="Arial"/>
          <w:b/>
          <w:bCs/>
          <w:sz w:val="24"/>
          <w:szCs w:val="24"/>
          <w:lang w:val="pt-BR"/>
        </w:rPr>
        <w:t xml:space="preserve">que Deus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projetou para nosso casamento. </w:t>
      </w:r>
    </w:p>
    <w:p w:rsidR="00F15D89" w:rsidRDefault="00F15D89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FONTES DE INFORMAÇÃO</w:t>
      </w:r>
    </w:p>
    <w:p w:rsidR="00F15D89" w:rsidRDefault="00F15D89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As fontes principais de estudo são...</w:t>
      </w:r>
    </w:p>
    <w:p w:rsidR="00F15D89" w:rsidRDefault="00F15D89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i/>
          <w:sz w:val="24"/>
          <w:szCs w:val="24"/>
          <w:lang w:val="pt-BR"/>
        </w:rPr>
        <w:t>Brain Sex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(O sexo do cérebro</w:t>
      </w:r>
      <w:r w:rsidR="00F15D89" w:rsidRPr="00F15D89">
        <w:rPr>
          <w:rFonts w:ascii="Arial" w:hAnsi="Arial" w:cs="Arial"/>
          <w:b/>
          <w:bCs/>
          <w:sz w:val="24"/>
          <w:szCs w:val="24"/>
          <w:lang w:val="pt-BR"/>
        </w:rPr>
        <w:t>)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, por Anne Moir, e David Jessel </w:t>
      </w:r>
    </w:p>
    <w:p w:rsidR="0058026F" w:rsidRDefault="0058026F" w:rsidP="00F15D89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Foi uma grande ajuda para entender minha esposa e mulheres em geral. </w:t>
      </w:r>
    </w:p>
    <w:p w:rsidR="00F15D89" w:rsidRPr="00F15D89" w:rsidRDefault="00F15D89" w:rsidP="00F15D89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Default="0058026F" w:rsidP="00F15D8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i/>
          <w:sz w:val="24"/>
          <w:szCs w:val="24"/>
          <w:lang w:val="pt-BR"/>
        </w:rPr>
        <w:t>Homens são de Marte e Mulheres são de Vênus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, por John Gray</w:t>
      </w:r>
    </w:p>
    <w:p w:rsidR="00F15D89" w:rsidRPr="00F15D89" w:rsidRDefault="00F15D89" w:rsidP="00F15D89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Default="0058026F" w:rsidP="00F15D8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i/>
          <w:sz w:val="24"/>
          <w:szCs w:val="24"/>
          <w:lang w:val="pt-BR"/>
        </w:rPr>
        <w:t>Vênus é de Fogo e Marte é de Gelo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, por John Gray</w:t>
      </w:r>
    </w:p>
    <w:p w:rsidR="00F15D89" w:rsidRPr="00F15D89" w:rsidRDefault="00F15D89" w:rsidP="00F15D89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58026F" w:rsidRDefault="0058026F" w:rsidP="00F15D89">
      <w:pPr>
        <w:spacing w:after="0" w:line="240" w:lineRule="auto"/>
        <w:jc w:val="center"/>
        <w:rPr>
          <w:b/>
          <w:bCs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DIFERENÇAS ENTRE O HOMEM E A MULHER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br/>
        <w:t>- OBSERV</w:t>
      </w:r>
      <w:r w:rsidR="0039736B">
        <w:rPr>
          <w:rFonts w:ascii="Arial" w:hAnsi="Arial" w:cs="Arial"/>
          <w:b/>
          <w:bCs/>
          <w:sz w:val="24"/>
          <w:szCs w:val="24"/>
          <w:lang w:val="pt-BR"/>
        </w:rPr>
        <w:t>Á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V</w:t>
      </w:r>
      <w:r w:rsidR="0039736B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IS –</w:t>
      </w:r>
    </w:p>
    <w:p w:rsidR="0058026F" w:rsidRPr="0058026F" w:rsidRDefault="0058026F" w:rsidP="00F15D89">
      <w:pPr>
        <w:spacing w:after="0" w:line="240" w:lineRule="auto"/>
        <w:rPr>
          <w:lang w:val="pt-BR"/>
        </w:rPr>
      </w:pPr>
    </w:p>
    <w:p w:rsidR="00F15D89" w:rsidRDefault="0039736B" w:rsidP="00F15D89">
      <w:pPr>
        <w:spacing w:after="0" w:line="240" w:lineRule="auto"/>
        <w:rPr>
          <w:b/>
          <w:bCs/>
          <w:lang w:val="pt-BR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32449" cy="3713356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449" cy="3713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5D89" w:rsidRDefault="00F15D89" w:rsidP="00F15D89">
      <w:pPr>
        <w:spacing w:after="0" w:line="240" w:lineRule="auto"/>
        <w:rPr>
          <w:b/>
          <w:bCs/>
          <w:lang w:val="pt-BR"/>
        </w:rPr>
      </w:pPr>
    </w:p>
    <w:p w:rsidR="0058026F" w:rsidRPr="00F15D89" w:rsidRDefault="0058026F" w:rsidP="00F15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AS DIFERENÇAS ENTRE O HOMEM E A MULHER</w:t>
      </w:r>
    </w:p>
    <w:p w:rsidR="00F15D89" w:rsidRDefault="00F15D89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Default="0058026F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Existem diferenças em todas as áreas da vida:</w:t>
      </w:r>
    </w:p>
    <w:p w:rsidR="00F15D89" w:rsidRPr="00F15D89" w:rsidRDefault="00F15D89" w:rsidP="00F15D89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58026F" w:rsidRPr="00F15D89" w:rsidRDefault="0058026F" w:rsidP="00F15D8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Percepção do Mundo ao Nosso Redor </w:t>
      </w:r>
    </w:p>
    <w:p w:rsidR="0058026F" w:rsidRPr="00F15D89" w:rsidRDefault="0058026F" w:rsidP="00F15D8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Maneira de Fazer Decisões </w:t>
      </w:r>
    </w:p>
    <w:p w:rsidR="0058026F" w:rsidRPr="00F15D89" w:rsidRDefault="0058026F" w:rsidP="00F15D8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Percepção dos Papeis no Matrimônio </w:t>
      </w:r>
    </w:p>
    <w:p w:rsidR="0058026F" w:rsidRPr="00F15D89" w:rsidRDefault="0058026F" w:rsidP="00F15D8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Percepção dos Papéis Profissionais</w:t>
      </w:r>
    </w:p>
    <w:p w:rsidR="0058026F" w:rsidRPr="00F15D89" w:rsidRDefault="0058026F" w:rsidP="00F15D8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Maneira de Comunicar</w:t>
      </w:r>
    </w:p>
    <w:p w:rsidR="0058026F" w:rsidRPr="00F15D89" w:rsidRDefault="0058026F" w:rsidP="00F15D8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Percepção do Sexo</w:t>
      </w:r>
    </w:p>
    <w:p w:rsidR="00F15D89" w:rsidRDefault="00F15D89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39736B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maior parte das diferenças entre os homens e as mulheres </w:t>
      </w:r>
      <w:r>
        <w:rPr>
          <w:rFonts w:ascii="Arial" w:hAnsi="Arial" w:cs="Arial"/>
          <w:b/>
          <w:bCs/>
          <w:sz w:val="24"/>
          <w:szCs w:val="24"/>
          <w:lang w:val="pt-BR"/>
        </w:rPr>
        <w:t>é</w:t>
      </w:r>
      <w:r w:rsidR="0058026F"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criada por Deus.  As diferenças não são um problema, mas a maneira que reagimos à estas diferenças.</w:t>
      </w:r>
    </w:p>
    <w:p w:rsidR="00F15D89" w:rsidRDefault="00F15D8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diferenças que queremos tratar neste estudo vêm da maneira diferente que Deus criou o </w:t>
      </w:r>
      <w:r w:rsidR="0039736B" w:rsidRPr="00F15D89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="0039736B">
        <w:rPr>
          <w:rFonts w:ascii="Arial" w:hAnsi="Arial" w:cs="Arial"/>
          <w:b/>
          <w:bCs/>
          <w:sz w:val="24"/>
          <w:szCs w:val="24"/>
          <w:lang w:val="pt-BR"/>
        </w:rPr>
        <w:t>ér</w:t>
      </w:r>
      <w:r w:rsidR="0039736B" w:rsidRPr="00F15D89">
        <w:rPr>
          <w:rFonts w:ascii="Arial" w:hAnsi="Arial" w:cs="Arial"/>
          <w:b/>
          <w:bCs/>
          <w:sz w:val="24"/>
          <w:szCs w:val="24"/>
          <w:lang w:val="pt-BR"/>
        </w:rPr>
        <w:t>ebro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masculino e o cérebro feminino.  Somos criados bem diferentes.</w:t>
      </w:r>
    </w:p>
    <w:p w:rsidR="00F15D89" w:rsidRDefault="00F15D8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Começando nos anos sessenta, foi desenvolvida nova pesquisa cient</w:t>
      </w:r>
      <w:r w:rsidR="0039736B">
        <w:rPr>
          <w:rFonts w:ascii="Arial" w:hAnsi="Arial" w:cs="Arial"/>
          <w:b/>
          <w:bCs/>
          <w:sz w:val="24"/>
          <w:szCs w:val="24"/>
          <w:lang w:val="pt-BR"/>
        </w:rPr>
        <w:t>í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fica do cérebro.  Agora sabemos muito sobre o porque das observações anteriores.  Fisicamente há um cérebro masculino e um cérebro feminino.</w:t>
      </w:r>
    </w:p>
    <w:p w:rsidR="00F15D89" w:rsidRDefault="00F15D89" w:rsidP="00F15D8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Default="0058026F" w:rsidP="00F15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AS DIFERENEAS FISICAS DO CÉREBRO</w:t>
      </w:r>
    </w:p>
    <w:p w:rsidR="002E69DA" w:rsidRDefault="002E69DA" w:rsidP="00F15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E69DA" w:rsidRPr="00F15D89" w:rsidRDefault="002E69DA" w:rsidP="00F15D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u w:val="single"/>
          <w:lang w:val="pt-BR"/>
        </w:rPr>
        <w:t>O CÓRTEX CEREBRAL</w:t>
      </w: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E69DA">
        <w:rPr>
          <w:rFonts w:ascii="Arial" w:hAnsi="Arial" w:cs="Arial"/>
          <w:b/>
          <w:bCs/>
          <w:sz w:val="24"/>
          <w:szCs w:val="24"/>
          <w:lang w:val="pt-BR"/>
        </w:rPr>
        <w:t>O CÓRTEX CEREBRAL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corresponde à camada mais externa do cérebro dos vertebrados, sendo rico em neurônios e o local do processamento neuronal mais sofisticado e distinto.</w:t>
      </w:r>
    </w:p>
    <w:p w:rsidR="00F15D89" w:rsidRDefault="00F15D8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CÓRTEX CEREBRAL – AS DIFERENÇAS: </w:t>
      </w:r>
    </w:p>
    <w:p w:rsidR="00F15D89" w:rsidRDefault="00F15D8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Foi descoberto que esta casca era de modo mensurável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br/>
        <w:t xml:space="preserve">mais espesso em machos - mas só no lado direito. Em mulheres, o lado esquerdo era mais espesso. </w:t>
      </w:r>
    </w:p>
    <w:p w:rsidR="00F15D89" w:rsidRDefault="00F15D8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CÓRTEX CEREBRAL – O RESULTADO: </w:t>
      </w:r>
    </w:p>
    <w:p w:rsidR="002E69DA" w:rsidRDefault="002E69DA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Default="0058026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 resultado é que os homens e as mulheres têm capacidades mais fortes do que o outro, mas em áreas diferentes.  Cada um de nós deve aprender as áreas fortes do outro, e confiar no outro na sua área forte.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771CE9" w:rsidRPr="00F15D89" w:rsidRDefault="00771CE9" w:rsidP="00771C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E69DA">
        <w:rPr>
          <w:rFonts w:ascii="Arial" w:hAnsi="Arial" w:cs="Arial"/>
          <w:b/>
          <w:bCs/>
          <w:sz w:val="24"/>
          <w:szCs w:val="24"/>
          <w:u w:val="single"/>
          <w:lang w:val="pt-BR"/>
        </w:rPr>
        <w:t>OS DOIS HEMISF</w:t>
      </w:r>
      <w:r w:rsidR="00554A56">
        <w:rPr>
          <w:rFonts w:ascii="Arial" w:hAnsi="Arial" w:cs="Arial"/>
          <w:b/>
          <w:bCs/>
          <w:sz w:val="24"/>
          <w:szCs w:val="24"/>
          <w:u w:val="single"/>
          <w:lang w:val="pt-BR"/>
        </w:rPr>
        <w:t>É</w:t>
      </w:r>
      <w:r w:rsidRPr="002E69DA">
        <w:rPr>
          <w:rFonts w:ascii="Arial" w:hAnsi="Arial" w:cs="Arial"/>
          <w:b/>
          <w:bCs/>
          <w:sz w:val="24"/>
          <w:szCs w:val="24"/>
          <w:u w:val="single"/>
          <w:lang w:val="pt-BR"/>
        </w:rPr>
        <w:t>RIOS</w:t>
      </w:r>
    </w:p>
    <w:p w:rsidR="002E69DA" w:rsidRDefault="002E69DA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1CE9">
        <w:rPr>
          <w:rFonts w:ascii="Arial" w:hAnsi="Arial" w:cs="Arial"/>
          <w:b/>
          <w:bCs/>
          <w:sz w:val="24"/>
          <w:szCs w:val="24"/>
          <w:lang w:val="pt-BR"/>
        </w:rPr>
        <w:t>OS DOIS HEMISF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É</w:t>
      </w:r>
      <w:r w:rsidRPr="00771CE9">
        <w:rPr>
          <w:rFonts w:ascii="Arial" w:hAnsi="Arial" w:cs="Arial"/>
          <w:b/>
          <w:bCs/>
          <w:sz w:val="24"/>
          <w:szCs w:val="24"/>
          <w:lang w:val="pt-BR"/>
        </w:rPr>
        <w:t>RIOS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– AS FUNÇÕES PRINCIPAIS </w:t>
      </w:r>
    </w:p>
    <w:p w:rsidR="002E69DA" w:rsidRDefault="002E69DA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2E69DA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HEMISFÉRICO ESQUERDO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: </w:t>
      </w:r>
      <w:r w:rsidR="0058026F" w:rsidRPr="00F15D89">
        <w:rPr>
          <w:rFonts w:ascii="Arial" w:hAnsi="Arial" w:cs="Arial"/>
          <w:b/>
          <w:bCs/>
          <w:sz w:val="24"/>
          <w:szCs w:val="24"/>
          <w:lang w:val="pt-BR"/>
        </w:rPr>
        <w:t>O Lado Esquerdo Trata...</w:t>
      </w:r>
    </w:p>
    <w:p w:rsidR="0058026F" w:rsidRPr="00F15D89" w:rsidRDefault="0058026F" w:rsidP="002E69DA">
      <w:pPr>
        <w:tabs>
          <w:tab w:val="left" w:pos="1980"/>
          <w:tab w:val="left" w:pos="3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Lógico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Verbal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Linguístico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Detalhes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Concerto</w:t>
      </w:r>
    </w:p>
    <w:p w:rsidR="0058026F" w:rsidRPr="00F15D89" w:rsidRDefault="0058026F" w:rsidP="002E69DA">
      <w:pPr>
        <w:tabs>
          <w:tab w:val="left" w:pos="1980"/>
          <w:tab w:val="left" w:pos="3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Pensando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Prático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Ciência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Matemática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Estratégia</w:t>
      </w:r>
    </w:p>
    <w:p w:rsidR="0058026F" w:rsidRDefault="0058026F" w:rsidP="002E69DA">
      <w:pPr>
        <w:tabs>
          <w:tab w:val="left" w:pos="1980"/>
          <w:tab w:val="left" w:pos="360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Sequencias em Ordem </w:t>
      </w:r>
    </w:p>
    <w:p w:rsidR="00554A56" w:rsidRPr="00F15D89" w:rsidRDefault="00554A56" w:rsidP="002E69DA">
      <w:pPr>
        <w:tabs>
          <w:tab w:val="left" w:pos="1980"/>
          <w:tab w:val="left" w:pos="3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58026F" w:rsidRPr="00F15D89" w:rsidRDefault="002E69DA" w:rsidP="002E69DA">
      <w:pPr>
        <w:tabs>
          <w:tab w:val="left" w:pos="1980"/>
          <w:tab w:val="left" w:pos="3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HEMISF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É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RICO DIREITO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: </w:t>
      </w:r>
      <w:r w:rsidR="0058026F" w:rsidRPr="00F15D89">
        <w:rPr>
          <w:rFonts w:ascii="Arial" w:hAnsi="Arial" w:cs="Arial"/>
          <w:b/>
          <w:bCs/>
          <w:sz w:val="24"/>
          <w:szCs w:val="24"/>
          <w:lang w:val="pt-BR"/>
        </w:rPr>
        <w:t>O Lado Direito Trata...</w:t>
      </w:r>
    </w:p>
    <w:p w:rsidR="0058026F" w:rsidRPr="00F15D89" w:rsidRDefault="0058026F" w:rsidP="002E69DA">
      <w:pPr>
        <w:tabs>
          <w:tab w:val="left" w:pos="1980"/>
          <w:tab w:val="left" w:pos="3600"/>
        </w:tabs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Emoções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Visual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Espaço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“Quadro”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Geral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Abstrato</w:t>
      </w:r>
    </w:p>
    <w:p w:rsidR="0058026F" w:rsidRPr="00F15D89" w:rsidRDefault="0058026F" w:rsidP="002E69DA">
      <w:pPr>
        <w:tabs>
          <w:tab w:val="left" w:pos="1980"/>
          <w:tab w:val="left" w:pos="3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Estórias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Observação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Música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Imaginação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Beleza</w:t>
      </w:r>
    </w:p>
    <w:p w:rsidR="0058026F" w:rsidRPr="00F15D89" w:rsidRDefault="0058026F" w:rsidP="002E69DA">
      <w:pPr>
        <w:tabs>
          <w:tab w:val="left" w:pos="1980"/>
          <w:tab w:val="left" w:pos="3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Possibilidades</w:t>
      </w:r>
      <w:r w:rsidR="002E69DA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Formas e Padrões </w:t>
      </w:r>
    </w:p>
    <w:p w:rsidR="002E69DA" w:rsidRDefault="002E69DA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OS DOIS HEMISF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É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RIOS – AS DIFERENÇAS</w:t>
      </w:r>
      <w:r w:rsidR="00771CE9">
        <w:rPr>
          <w:rFonts w:ascii="Arial" w:hAnsi="Arial" w:cs="Arial"/>
          <w:b/>
          <w:bCs/>
          <w:sz w:val="24"/>
          <w:szCs w:val="24"/>
          <w:lang w:val="pt-BR"/>
        </w:rPr>
        <w:t>:</w:t>
      </w:r>
    </w:p>
    <w:p w:rsidR="002E69DA" w:rsidRDefault="002E69DA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771C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 Organização - Centros de Controle em Hemisférios Diferentes</w:t>
      </w:r>
      <w:r w:rsidR="00771CE9">
        <w:rPr>
          <w:rFonts w:ascii="Arial" w:hAnsi="Arial" w:cs="Arial"/>
          <w:b/>
          <w:bCs/>
          <w:sz w:val="24"/>
          <w:szCs w:val="24"/>
          <w:lang w:val="pt-BR"/>
        </w:rPr>
        <w:t>: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771CE9" w:rsidRDefault="0058026F" w:rsidP="00771CE9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771CE9">
        <w:rPr>
          <w:rFonts w:ascii="Arial" w:hAnsi="Arial" w:cs="Arial"/>
          <w:b/>
          <w:bCs/>
          <w:sz w:val="24"/>
          <w:szCs w:val="24"/>
          <w:lang w:val="pt-BR"/>
        </w:rPr>
        <w:t xml:space="preserve">Em mulheres as habilidades são controlados através de centros em ambos os lados do cérebro. </w:t>
      </w:r>
    </w:p>
    <w:p w:rsidR="00771CE9" w:rsidRDefault="00771CE9" w:rsidP="00771C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771CE9" w:rsidRDefault="0058026F" w:rsidP="00771CE9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771CE9">
        <w:rPr>
          <w:rFonts w:ascii="Arial" w:hAnsi="Arial" w:cs="Arial"/>
          <w:b/>
          <w:bCs/>
          <w:sz w:val="24"/>
          <w:szCs w:val="24"/>
          <w:lang w:val="pt-BR"/>
        </w:rPr>
        <w:t xml:space="preserve">Em homens tais habilidades são localizadas muito mais </w:t>
      </w:r>
      <w:r w:rsidRPr="00771CE9">
        <w:rPr>
          <w:rFonts w:ascii="Arial" w:hAnsi="Arial" w:cs="Arial"/>
          <w:b/>
          <w:bCs/>
          <w:sz w:val="24"/>
          <w:szCs w:val="24"/>
          <w:lang w:val="pt-BR"/>
        </w:rPr>
        <w:br/>
        <w:t xml:space="preserve">especificamente. 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OS DOIS HEMISF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É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RIOS – OS RESULTADOS</w:t>
      </w:r>
      <w:r w:rsidR="00771CE9">
        <w:rPr>
          <w:rFonts w:ascii="Arial" w:hAnsi="Arial" w:cs="Arial"/>
          <w:b/>
          <w:bCs/>
          <w:sz w:val="24"/>
          <w:szCs w:val="24"/>
          <w:lang w:val="pt-BR"/>
        </w:rPr>
        <w:t>: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771CE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Modos Diferentes de Pensar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771CE9" w:rsidRDefault="0058026F" w:rsidP="00771C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1CE9">
        <w:rPr>
          <w:rFonts w:ascii="Arial" w:hAnsi="Arial" w:cs="Arial"/>
          <w:b/>
          <w:bCs/>
          <w:sz w:val="24"/>
          <w:szCs w:val="24"/>
          <w:u w:val="single"/>
          <w:lang w:val="pt-BR"/>
        </w:rPr>
        <w:t>Homens</w:t>
      </w:r>
      <w:r w:rsidRPr="00771CE9">
        <w:rPr>
          <w:rFonts w:ascii="Arial" w:hAnsi="Arial" w:cs="Arial"/>
          <w:b/>
          <w:bCs/>
          <w:sz w:val="24"/>
          <w:szCs w:val="24"/>
          <w:lang w:val="pt-BR"/>
        </w:rPr>
        <w:t xml:space="preserve"> ficam presos na sua caixa, perdendo o tempo, ignorando a chamada da esposa, etc.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771CE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As vezes é uma caixa vazia: O que está pensando?  Nada.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771CE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Gostam de detalhes – o conteúdo da sua caixa. 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771CE9" w:rsidRDefault="0058026F" w:rsidP="00771C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71CE9">
        <w:rPr>
          <w:rFonts w:ascii="Arial" w:hAnsi="Arial" w:cs="Arial"/>
          <w:b/>
          <w:bCs/>
          <w:sz w:val="24"/>
          <w:szCs w:val="24"/>
          <w:lang w:val="pt-BR"/>
        </w:rPr>
        <w:t xml:space="preserve">Os pensamentos das </w:t>
      </w:r>
      <w:r w:rsidRPr="00771CE9">
        <w:rPr>
          <w:rFonts w:ascii="Arial" w:hAnsi="Arial" w:cs="Arial"/>
          <w:b/>
          <w:bCs/>
          <w:sz w:val="24"/>
          <w:szCs w:val="24"/>
          <w:u w:val="single"/>
          <w:lang w:val="pt-BR"/>
        </w:rPr>
        <w:t>mulheres</w:t>
      </w:r>
      <w:r w:rsidRPr="00771CE9">
        <w:rPr>
          <w:rFonts w:ascii="Arial" w:hAnsi="Arial" w:cs="Arial"/>
          <w:b/>
          <w:bCs/>
          <w:sz w:val="24"/>
          <w:szCs w:val="24"/>
          <w:lang w:val="pt-BR"/>
        </w:rPr>
        <w:t xml:space="preserve"> são dispers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71CE9">
        <w:rPr>
          <w:rFonts w:ascii="Arial" w:hAnsi="Arial" w:cs="Arial"/>
          <w:b/>
          <w:bCs/>
          <w:sz w:val="24"/>
          <w:szCs w:val="24"/>
          <w:lang w:val="pt-BR"/>
        </w:rPr>
        <w:t>s.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771CE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Um pensamento leva para um outro.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771CE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Gostam 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 xml:space="preserve">de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detalhes sobre tudo.  Menos específicos.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Default="0058026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organização padrão masculino e feminino do cérebro tem vantagens e desvantagens para ambos os sexos. </w:t>
      </w:r>
    </w:p>
    <w:p w:rsidR="00771CE9" w:rsidRPr="00F15D89" w:rsidRDefault="00771CE9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58026F" w:rsidRPr="00F15D8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Homens não são tão </w:t>
      </w:r>
      <w:r w:rsidR="0058026F" w:rsidRPr="00F15D89">
        <w:rPr>
          <w:rFonts w:ascii="Arial" w:hAnsi="Arial" w:cs="Arial"/>
          <w:b/>
          <w:bCs/>
          <w:sz w:val="24"/>
          <w:szCs w:val="24"/>
          <w:lang w:val="pt-BR"/>
        </w:rPr>
        <w:t>facilmente distr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aídos </w:t>
      </w:r>
      <w:r w:rsidR="0058026F" w:rsidRPr="00F15D89">
        <w:rPr>
          <w:rFonts w:ascii="Arial" w:hAnsi="Arial" w:cs="Arial"/>
          <w:b/>
          <w:bCs/>
          <w:sz w:val="24"/>
          <w:szCs w:val="24"/>
          <w:lang w:val="pt-BR"/>
        </w:rPr>
        <w:t>por informação supérflua.</w:t>
      </w:r>
    </w:p>
    <w:p w:rsidR="0058026F" w:rsidRDefault="0058026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771CE9" w:rsidRPr="00771CE9" w:rsidRDefault="00771CE9" w:rsidP="00771C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 w:rsidRPr="00771CE9">
        <w:rPr>
          <w:rFonts w:ascii="Arial" w:hAnsi="Arial" w:cs="Arial"/>
          <w:b/>
          <w:bCs/>
          <w:sz w:val="24"/>
          <w:szCs w:val="24"/>
          <w:u w:val="single"/>
          <w:lang w:val="pt-BR"/>
        </w:rPr>
        <w:t>O CORPO CALOSO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CORPO CALOSO é uma estrutura do cérebro que conecta os hemisférios cerebrais direito e esquerdo.  Sua função é permitir a transferência de informações entre um hemisfério e outro fazendo com que eles atuem harmonicamente. 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 CORPO CALOSO – AS DIFERENÇAS</w:t>
      </w:r>
      <w:r w:rsidR="00771CE9">
        <w:rPr>
          <w:rFonts w:ascii="Arial" w:hAnsi="Arial" w:cs="Arial"/>
          <w:b/>
          <w:bCs/>
          <w:sz w:val="24"/>
          <w:szCs w:val="24"/>
          <w:lang w:val="pt-BR"/>
        </w:rPr>
        <w:t>: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Em mulheres a área importante do corpo caloso está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br/>
        <w:t xml:space="preserve">mais espessa, mas bulbosa que em homens. 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Ha um numero maior de conexões em mulheres. Isto significa que mais informação est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á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sendo trocada entre os lados esquerdo e direito do cérebro feminino. </w:t>
      </w:r>
    </w:p>
    <w:p w:rsidR="00771CE9" w:rsidRDefault="00771CE9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O CORPO CALOSO – OS RESULTADOS: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mulher tem mais capacidade para conectar e relacionar mais pedaços de informação do que um homem.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Elas podem deduzir mais de tal informação porque elas tem uma maior capacidade que os homens para integrar e relacionar informação verbal e visual entre si.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Homens mantêm 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suas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emoções no seu lugar; e aquele lugar est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á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no lado direito do cérebro dele, enquanto o poder de expressar verbalmente </w:t>
      </w:r>
      <w:r w:rsidR="00554A56">
        <w:rPr>
          <w:rFonts w:ascii="Arial" w:hAnsi="Arial" w:cs="Arial"/>
          <w:b/>
          <w:bCs/>
          <w:sz w:val="24"/>
          <w:szCs w:val="24"/>
          <w:lang w:val="pt-BR"/>
        </w:rPr>
        <w:t>seus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sentimentos est</w:t>
      </w:r>
      <w:r w:rsidR="00451BE0">
        <w:rPr>
          <w:rFonts w:ascii="Arial" w:hAnsi="Arial" w:cs="Arial"/>
          <w:b/>
          <w:bCs/>
          <w:sz w:val="24"/>
          <w:szCs w:val="24"/>
          <w:lang w:val="pt-BR"/>
        </w:rPr>
        <w:t>á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mantid</w:t>
      </w:r>
      <w:r w:rsidR="00451BE0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no outro lado. E então frequentemente </w:t>
      </w:r>
      <w:r w:rsidR="00451BE0">
        <w:rPr>
          <w:rFonts w:ascii="Arial" w:hAnsi="Arial" w:cs="Arial"/>
          <w:b/>
          <w:bCs/>
          <w:sz w:val="24"/>
          <w:szCs w:val="24"/>
          <w:lang w:val="pt-BR"/>
        </w:rPr>
        <w:t xml:space="preserve">é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mais difícil para os homens expressar as suas emoções porque a informação está fluindo menos facilmente ao lado verbal, que é o lado esquerdo do </w:t>
      </w:r>
      <w:r w:rsidR="00451BE0">
        <w:rPr>
          <w:rFonts w:ascii="Arial" w:hAnsi="Arial" w:cs="Arial"/>
          <w:b/>
          <w:bCs/>
          <w:sz w:val="24"/>
          <w:szCs w:val="24"/>
          <w:lang w:val="pt-BR"/>
        </w:rPr>
        <w:t xml:space="preserve">seu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cérebro.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Uma mulher pode ter menos habilidade em separar a emoção da razão por causa do modo que o cérebro feminino está organizado. Uma mulher pode expressar as suas emoções em palavras, porque isso foi transmitido mais efetivamente ao lado verbal do cérebro dela.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832E5F" w:rsidRDefault="00832E5F" w:rsidP="00832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832E5F">
        <w:rPr>
          <w:rFonts w:ascii="Arial" w:hAnsi="Arial" w:cs="Arial"/>
          <w:b/>
          <w:bCs/>
          <w:sz w:val="24"/>
          <w:szCs w:val="24"/>
          <w:u w:val="single"/>
          <w:lang w:val="pt-BR"/>
        </w:rPr>
        <w:t>ESPLÊNIO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do Corpo Caloso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ESPLÊNIO do Corpo Caloso - O tronco do corpo caloso dilata-se posteriormente no </w:t>
      </w:r>
      <w:r w:rsidRPr="00F15D89">
        <w:rPr>
          <w:rFonts w:ascii="Arial" w:hAnsi="Arial" w:cs="Arial"/>
          <w:b/>
          <w:bCs/>
          <w:sz w:val="24"/>
          <w:szCs w:val="24"/>
          <w:u w:val="single"/>
          <w:lang w:val="pt-BR"/>
        </w:rPr>
        <w:t>esplênio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do corpo caloso e </w:t>
      </w:r>
      <w:r w:rsidR="00354922">
        <w:rPr>
          <w:rFonts w:ascii="Arial" w:hAnsi="Arial" w:cs="Arial"/>
          <w:b/>
          <w:bCs/>
          <w:sz w:val="24"/>
          <w:szCs w:val="24"/>
          <w:lang w:val="pt-BR"/>
        </w:rPr>
        <w:t>re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flete, na porção anterior, em direção à base do cérebro.  Ajuda na comunicação inter-hemisferica.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ESPLÊNIO do Corpo Caloso – A DIFERENÇA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>: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Diferença: sendo comparativamente maior em mulheres.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ESPLÊNIO do Corpo Caloso – OS RESULTADOS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>: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832E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Esta "comunicação inter-hemisferica maior em mulheres" pode ser relacionada à superioridade observável de mulheres em comunicação com outras pessoas, enquanto a pobreza relativa da troca de cérebro central de homens tem um efeito na vantagem masculina em habilidades de espaço. Os homens podem concentra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 xml:space="preserve">r melhor em imagens praticas,  porque há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menos "interferê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 xml:space="preserve">ncia' 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do lado verbal dos                                                          cérebros deles.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lição parece ser: Deixe para os homens entender como resolver os problemas tridimensionais - como, por exemplo, ir de ponto A para B, ou arrumar uma mala - mas deixe para as mulheres explicar isto para todo o mundo.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832E5F" w:rsidRDefault="00832E5F" w:rsidP="00832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 w:rsidRPr="00832E5F">
        <w:rPr>
          <w:rFonts w:ascii="Arial" w:hAnsi="Arial" w:cs="Arial"/>
          <w:b/>
          <w:bCs/>
          <w:sz w:val="24"/>
          <w:szCs w:val="24"/>
          <w:u w:val="single"/>
          <w:lang w:val="pt-BR"/>
        </w:rPr>
        <w:t>O HIPOTÁLAMO</w:t>
      </w:r>
    </w:p>
    <w:p w:rsidR="00832E5F" w:rsidRPr="00832E5F" w:rsidRDefault="00832E5F" w:rsidP="00832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</w:p>
    <w:p w:rsidR="0058026F" w:rsidRPr="00832E5F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HIPOTÁLAMO (tamanho aproximado ao de uma amêndoa) é que controla a temperatura corporal, o apetite e o balanço de água no corpo, além de ser </w:t>
      </w:r>
      <w:r w:rsidRPr="00832E5F">
        <w:rPr>
          <w:rFonts w:ascii="Arial" w:hAnsi="Arial" w:cs="Arial"/>
          <w:b/>
          <w:bCs/>
          <w:sz w:val="24"/>
          <w:szCs w:val="24"/>
          <w:lang w:val="pt-BR"/>
        </w:rPr>
        <w:t xml:space="preserve">o principal centro da expressão emocional e do comportamento sexual.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Default="0058026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HIPOTÁLAMO - AS DIFERENÇAS: </w:t>
      </w:r>
    </w:p>
    <w:p w:rsidR="00832E5F" w:rsidRPr="00F15D89" w:rsidRDefault="00832E5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57DB" w:rsidRPr="00F15D89" w:rsidRDefault="00C71B45" w:rsidP="00F15D8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Comprimento de alguns conectores de células nervosas. </w:t>
      </w:r>
    </w:p>
    <w:p w:rsidR="007957DB" w:rsidRPr="00F15D89" w:rsidRDefault="00C71B45" w:rsidP="00F15D8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Um padrão diferente de ramos. </w:t>
      </w:r>
    </w:p>
    <w:p w:rsidR="007957DB" w:rsidRPr="00F15D89" w:rsidRDefault="00C71B45" w:rsidP="00F15D8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Diferentes caminhos que os mensageiros químicos dos hormônios levam para alcançar destinos diferentes no cérebro. </w:t>
      </w:r>
    </w:p>
    <w:p w:rsidR="007957DB" w:rsidRPr="00F15D89" w:rsidRDefault="00C71B45" w:rsidP="00F15D8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Os fios de células nervosas são </w:t>
      </w:r>
      <w:r w:rsidRPr="00F15D89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muito mais densas no </w:t>
      </w:r>
      <w:r w:rsidR="000A5E27" w:rsidRPr="00F15D89">
        <w:rPr>
          <w:rFonts w:ascii="Arial" w:hAnsi="Arial" w:cs="Arial"/>
          <w:b/>
          <w:bCs/>
          <w:sz w:val="24"/>
          <w:szCs w:val="24"/>
          <w:u w:val="single"/>
          <w:lang w:val="pt-BR"/>
        </w:rPr>
        <w:t>homem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HIPOTÁLAMO – O RESULTADO: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resultado e que Deus deu para O homem um impulso sexual mais forte do que à mulher, e que os dois reagem de forma diferente aos estímulos sexuais.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832E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Sumario: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Ficar irritado com estas diferenças inatas dos homens e das mulheres é tão inútil quanto ficar irritado quando o sol levanta de manhã.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Pr="00F15D89" w:rsidRDefault="0058026F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As diferenças ficam no cérebro, sua estrutura, prioridades e estratégias. As diferenças influenciaram nossas esperanças, ambições, perecias e habilidades.  Tudo parte do plano e propósito de Deus.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58026F" w:rsidRDefault="0058026F" w:rsidP="00832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DIFERENÇAS DE COMPORTAMENTO DIFERENTE É PRODUZIDO PELAS DIFERENÇAS NO CÉREBRO</w:t>
      </w:r>
    </w:p>
    <w:p w:rsidR="00832E5F" w:rsidRPr="00F15D89" w:rsidRDefault="00832E5F" w:rsidP="00832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7957DB" w:rsidRPr="00832E5F" w:rsidRDefault="00C71B45" w:rsidP="00F15D8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32E5F">
        <w:rPr>
          <w:rFonts w:ascii="Arial" w:hAnsi="Arial" w:cs="Arial"/>
          <w:b/>
          <w:bCs/>
          <w:sz w:val="24"/>
          <w:szCs w:val="24"/>
          <w:lang w:val="pt-BR"/>
        </w:rPr>
        <w:t>Diferenças em Nossa Percepção do Mundo ao Nosso Redor.</w:t>
      </w:r>
    </w:p>
    <w:p w:rsidR="007957DB" w:rsidRPr="00832E5F" w:rsidRDefault="00C71B45" w:rsidP="00832E5F">
      <w:pPr>
        <w:numPr>
          <w:ilvl w:val="1"/>
          <w:numId w:val="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32E5F">
        <w:rPr>
          <w:rFonts w:ascii="Arial" w:hAnsi="Arial" w:cs="Arial"/>
          <w:b/>
          <w:bCs/>
          <w:sz w:val="24"/>
          <w:szCs w:val="24"/>
          <w:lang w:val="pt-BR"/>
        </w:rPr>
        <w:t xml:space="preserve">Homens: Melhor "Percepção Do Espaço" </w:t>
      </w:r>
    </w:p>
    <w:p w:rsidR="007957DB" w:rsidRPr="00832E5F" w:rsidRDefault="00C71B45" w:rsidP="00832E5F">
      <w:pPr>
        <w:numPr>
          <w:ilvl w:val="1"/>
          <w:numId w:val="2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832E5F">
        <w:rPr>
          <w:rFonts w:ascii="Arial" w:hAnsi="Arial" w:cs="Arial"/>
          <w:b/>
          <w:bCs/>
          <w:sz w:val="24"/>
          <w:szCs w:val="24"/>
          <w:lang w:val="pt-BR"/>
        </w:rPr>
        <w:t>Mulheres: Melhor "Percepção Sensorial”.</w:t>
      </w:r>
    </w:p>
    <w:p w:rsidR="007957DB" w:rsidRPr="00832E5F" w:rsidRDefault="00C71B45" w:rsidP="00F15D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32E5F">
        <w:rPr>
          <w:rFonts w:ascii="Arial" w:hAnsi="Arial" w:cs="Arial"/>
          <w:b/>
          <w:bCs/>
          <w:sz w:val="24"/>
          <w:szCs w:val="24"/>
          <w:lang w:val="pt-BR"/>
        </w:rPr>
        <w:t xml:space="preserve">Diferenças em Nossa Percepção de </w:t>
      </w:r>
      <w:r w:rsidR="00451BE0">
        <w:rPr>
          <w:rFonts w:ascii="Arial" w:hAnsi="Arial" w:cs="Arial"/>
          <w:b/>
          <w:bCs/>
          <w:sz w:val="24"/>
          <w:szCs w:val="24"/>
          <w:lang w:val="pt-BR"/>
        </w:rPr>
        <w:t>Tomar</w:t>
      </w:r>
      <w:r w:rsidRPr="00832E5F">
        <w:rPr>
          <w:rFonts w:ascii="Arial" w:hAnsi="Arial" w:cs="Arial"/>
          <w:b/>
          <w:bCs/>
          <w:sz w:val="24"/>
          <w:szCs w:val="24"/>
          <w:lang w:val="pt-BR"/>
        </w:rPr>
        <w:t xml:space="preserve"> Decisões.</w:t>
      </w:r>
    </w:p>
    <w:p w:rsidR="007957DB" w:rsidRPr="00832E5F" w:rsidRDefault="00C71B45" w:rsidP="00F15D8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32E5F">
        <w:rPr>
          <w:rFonts w:ascii="Arial" w:hAnsi="Arial" w:cs="Arial"/>
          <w:b/>
          <w:bCs/>
          <w:sz w:val="24"/>
          <w:szCs w:val="24"/>
          <w:lang w:val="pt-BR"/>
        </w:rPr>
        <w:t>Diferenças em Nossa Percepção dos Papeis no Matrimonio.</w:t>
      </w:r>
    </w:p>
    <w:p w:rsidR="007957DB" w:rsidRPr="00F15D89" w:rsidRDefault="00C71B45" w:rsidP="00F15D8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 Emoção Versos A Lógica</w:t>
      </w:r>
    </w:p>
    <w:p w:rsidR="007957DB" w:rsidRPr="00F15D89" w:rsidRDefault="00C71B45" w:rsidP="00F15D8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Poder (Controle) Verso A Relação (Intimidade) </w:t>
      </w:r>
    </w:p>
    <w:p w:rsidR="007957DB" w:rsidRPr="00F15D89" w:rsidRDefault="00C71B45" w:rsidP="00F15D8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Relação Verso Ação </w:t>
      </w:r>
    </w:p>
    <w:p w:rsidR="00B537B8" w:rsidRPr="00F15D89" w:rsidRDefault="00B537B8" w:rsidP="00832E5F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4.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ab/>
        <w:t>Diferenças em Nossa Percepção de Papeis Profissionais.</w:t>
      </w: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957DB" w:rsidRPr="00F15D89" w:rsidRDefault="00C71B45" w:rsidP="00832E5F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Diferenças em Nossa Percepção do Mundo ao Nosso Redor.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832E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Homens: Melhor "Percepção Do Espaço“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É o poder de imaginar as coisas - a forma delas, posição, geografia e proporção - com precisão no olho da mente.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Meninos geralmente não fazer m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 xml:space="preserve">elhor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do que as meninas na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 xml:space="preserve">s áreas de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matem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 xml:space="preserve">ática que envolve conceitos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ab</w:t>
      </w:r>
      <w:r w:rsidR="00832E5F">
        <w:rPr>
          <w:rFonts w:ascii="Arial" w:hAnsi="Arial" w:cs="Arial"/>
          <w:b/>
          <w:bCs/>
          <w:sz w:val="24"/>
          <w:szCs w:val="24"/>
          <w:lang w:val="pt-BR"/>
        </w:rPr>
        <w:t xml:space="preserve">stratos de espaço, relações, e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teoria. Ao nível muito mais alto de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excelência matemática os melhores meninos sobre saem totalmente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melhores meninas.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Meninos também têm superior coordenação de mão-olho necessário para jogos esportivos de bola. Essas mesmas habilidades significam que eles podem imaginar mais facilmente, podem alterar, e podem girar um objeto no olho da mente deles. </w:t>
      </w:r>
    </w:p>
    <w:p w:rsidR="00832E5F" w:rsidRDefault="00832E5F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Talvez isto também ajuda explicar o domínio masculino no xadrez, e também sua superioridade masculina de ler mapas. </w:t>
      </w:r>
    </w:p>
    <w:p w:rsidR="00B537B8" w:rsidRPr="00354922" w:rsidRDefault="00B537B8" w:rsidP="00832E5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Mulheres: Melhor "Percepção Sensorial“</w:t>
      </w: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cérebro feminino e organizado para responder mais sensivelmente a todos os estímulos sensórios, Mulheres são equipadas para receber um alcance mais largo de informação sensorial, conectar e relacionar aquela informação com maior facilidade, com o resultado de colocar uma primazia em relações pessoais e na comunicação.  Também ajuda ela na  sua analise de caráter.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FALAR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meninas dizem as primeiras palavras e aprendem falar em sentenças curtas mais cedo que os meninos. Também, elas leem mais cedo e fazem melhor com os essenciais de idioma como gramática, pontuação e soletrando.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Depois, mulheres acham mais fácil de dominar idiomas estrangeiros.  Elas também são mais fluentes: gaguejando e outros defeitos de fala acontecem quase exclusivamente entre meninos.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AUDIÇÃO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meninas e as mulheres ouvem melhor que os homens. A torneira gotejando fará que a mulher saia de cama antes do homem tem acordado.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Seis vezes mais meninas quanto os meninos podem cantar afinado. Elas também estão muito mais aptas em notar mudanças pequenas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em volume 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que em algum modo explica a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sensibilidade superior de mulheres aquele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"tom de voz" que os parceiros mascul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inos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delas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são acusados de frequentemente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adotar.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VISÃO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 veem melhor na escuridão , enquanto os homens veem melhor que as mulheres em luz luminosa. Elas têm uma memória visual melhor.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Os homens tendem a ser literalmente tampados pelo lado; eles veem em um campo estreito - visão de túnel moderada - com maior concentração em profundidade. Eles têm uma sensação melhor de perspectiva que as mulheres. Porem, mulheres literalmente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veem o quadro maior. Eles têm visão                      periférica mais larga.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que isso significa na prática?  Já estava dirigindo o carro tranquilamente, quando de repente.... </w:t>
      </w:r>
      <w:r w:rsidR="00063972">
        <w:rPr>
          <w:rFonts w:ascii="Arial" w:hAnsi="Arial" w:cs="Arial"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Ela está somente reagin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do como Deus a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criou!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TACTO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Mulheres reagem mais rapidamente,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 mais intensamente, a dor, embora                                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a resistência geral delas para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desconforto a longo prazo </w:t>
      </w:r>
      <w:r w:rsidR="00916F3C">
        <w:rPr>
          <w:rFonts w:ascii="Arial" w:hAnsi="Arial" w:cs="Arial"/>
          <w:b/>
          <w:bCs/>
          <w:sz w:val="24"/>
          <w:szCs w:val="24"/>
          <w:lang w:val="pt-BR"/>
        </w:rPr>
        <w:t>é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maior                             que homens.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PALADAR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 são mais sensíveis a sabores amargos, preferindo concentrações altas e quantidades maiores de coisas doces.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Homens são melhores para decidir</w:t>
      </w:r>
      <w:r w:rsidR="0006397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sabores salgados.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OLFACTO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Os narizes de mulheres são mais sensíveis do que os homens.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 Intuição Feminina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Esta superioridade em </w:t>
      </w:r>
      <w:r w:rsidR="00916F3C" w:rsidRPr="00F15D89">
        <w:rPr>
          <w:rFonts w:ascii="Arial" w:hAnsi="Arial" w:cs="Arial"/>
          <w:b/>
          <w:bCs/>
          <w:sz w:val="24"/>
          <w:szCs w:val="24"/>
          <w:lang w:val="pt-BR"/>
        </w:rPr>
        <w:t>tantos sentidos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pode ser medida clinicamente - contudo é que contas para a intuição "quase sobrenatural" de mulheres. As mulheres são melhores em perceber sugestões sociais e perceber importantes nuan</w:t>
      </w:r>
      <w:r w:rsidR="00916F3C">
        <w:rPr>
          <w:rFonts w:ascii="Arial" w:hAnsi="Arial" w:cs="Arial"/>
          <w:b/>
          <w:bCs/>
          <w:sz w:val="24"/>
          <w:szCs w:val="24"/>
          <w:lang w:val="pt-BR"/>
        </w:rPr>
        <w:t>ces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de sentido de tons de voz ou intensidade de expressão.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As vezes são exasperados os homens a reação de uma mulher para o que eles dizem. Eles não percebem que as mulheres estão ouvindo "muito provavelmente" mais do que o homem pensa que ele esta "dizendo". Mulheres tendem a ser os juízes melhores de caráter.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Homens errantes são confundidos como as suas esposas parecem saber 'intuitivamente' o que eles estavam fazendo. Mulheres notam mais coisas simplesmente, e não é aquele fio de cabelo loiro, ou o fato que ele esta prestando mais atenção que habitual a higiene pessoal dele (mesmo que os homens nunca apanhariam tais pistas das mulheres).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Elas podem perceber do comportamento de um homem, o seu modo de olhar, falar, e ficar em pé que algo está acontecendo.  Ela é um detector de mentiras humana.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Palavra de Precaução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Estas diferenças não fazem um sexo inferior  ou superior ao outro. Muitas piadas são feitas sobre estas diferenças, principalmente vindo da ignorância e arrogância por parte do macho.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Nos não estamos tirando sarro do modo em que Deus fez um ao outro?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Dependendo das circunstancias, as diferenças sempre são uma força, um ponto forte!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maioria das mulheres não pode ler um mapa tão bem como um homem, mas as mulheres podem ler melhor um caráter. E pessoas são mais importantes do que mapas.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D03496" w:rsidRDefault="00D03496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D03496" w:rsidRDefault="00D03496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D03496" w:rsidRDefault="00D03496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2.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ab/>
        <w:t>Diferenças em Nossa Percepção de Fazer Decisões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Os homens e as mulheres têm aproximações diferentes ao fazer decisões. Para a mulher, é uma coisa mais complex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, porque ela está recebendo mais informaç</w:t>
      </w:r>
      <w:r w:rsidR="00916F3C">
        <w:rPr>
          <w:rFonts w:ascii="Arial" w:hAnsi="Arial" w:cs="Arial"/>
          <w:b/>
          <w:bCs/>
          <w:sz w:val="24"/>
          <w:szCs w:val="24"/>
          <w:lang w:val="pt-BR"/>
        </w:rPr>
        <w:t>ões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e está considerando mais fatores que um homem. 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forca de uma mulher, e a fraqueza dela, e a capacidade dela para perceber, por exemplo, a dimensão humana de uma decisão empresarial. A mente dela, com sua maior sensibilidade para aspectos pessoais e morais faz a decisão completamente mais complexa que é para o homem que confia mais nos processos calculados, formulados e dedutivos.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Homens frequentemente mal interpretam como indeciso o processo pelo qual as mulheres chegam as suas conclusões. 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>É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difícil para a mente masculina compreender a grande quantidade de dados recebidos - efetivo como também emocional. Para homens, tomando decisões 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>é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de fato um assunto simples.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 são naturalmente melhores organizadoras em qualquer trabalho que envolve atenção para detalhe e memória boa (o aspecto chave, incidentemente, para sucesso na organização da casa).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Os homens tendem a ser mais analíticos e extraem o essencial dos detalhes circunstancia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s. Mulheres veem um quadro maior.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B537B8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Homens se concentram mais atentamente nos dados mais estreitos; eles são capazes de ignorar distrações porque, com as suas faculdades sensoriais concentradas no trabalho em mão, eles são surdos ou encobrem as distrações. Tudo isso pode conduzir a uma superioridade masculina produzindo uma 'solução' para um problema; mas as mulheres podem 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>ser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melhores em entender o problema de fato.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Default="00B537B8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Mulheres, trazem um elemento extra de sensitividade emocional na equação. Isto deve ser uma vantagem em termos da decisão eventual - afinal de contas, o ultimo juízo da lei significa ser temperado com a emoção de clemência. Mas o elemento de emoção é, em termos masculinos, ainda visto como um sinal de fraqueza. </w:t>
      </w:r>
    </w:p>
    <w:p w:rsidR="00063972" w:rsidRPr="00F15D89" w:rsidRDefault="00063972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957DB" w:rsidRPr="00063972" w:rsidRDefault="00C71B45" w:rsidP="00063972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63972">
        <w:rPr>
          <w:rFonts w:ascii="Arial" w:hAnsi="Arial" w:cs="Arial"/>
          <w:b/>
          <w:bCs/>
          <w:sz w:val="24"/>
          <w:szCs w:val="24"/>
          <w:lang w:val="pt-BR"/>
        </w:rPr>
        <w:t>Diferenças em Nossa Percepção dos Papeis no Matrimonio.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 Emoção Versos A Lógica</w:t>
      </w:r>
    </w:p>
    <w:p w:rsidR="001B6685" w:rsidRPr="00F15D89" w:rsidRDefault="001B6685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 Emoção Versos A Falta de Emoção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Uma mulher traz a relação sensibilidade emocional, uma capacidade para </w:t>
      </w:r>
      <w:r w:rsidRPr="00F15D89">
        <w:rPr>
          <w:rFonts w:ascii="Arial" w:hAnsi="Arial" w:cs="Arial"/>
          <w:b/>
          <w:bCs/>
          <w:sz w:val="24"/>
          <w:szCs w:val="24"/>
          <w:u w:val="single"/>
          <w:lang w:val="pt-BR"/>
        </w:rPr>
        <w:t>interdependência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, um anelo por companhia e para que o sexo reflita aquela intimidade emocional.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Um homem, se não totalmente encubra a importância de emoções, tem uma natureza emocional menos-exigente. Ele vive pela lógica. Ele tem a capacidade por </w:t>
      </w:r>
      <w:r w:rsidRPr="00F15D89">
        <w:rPr>
          <w:rFonts w:ascii="Arial" w:hAnsi="Arial" w:cs="Arial"/>
          <w:b/>
          <w:bCs/>
          <w:sz w:val="24"/>
          <w:szCs w:val="24"/>
          <w:u w:val="single"/>
          <w:lang w:val="pt-BR"/>
        </w:rPr>
        <w:t>independência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, e vê os deveres dele em grande parte no contrato matrimonial em termos de prover segurança financeira. Ele quer uma "boa" vida sexual. Ele, provavelmente, não sabe que a biologia dela é sujeita a mudanças de humor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inexplicáveis e irracionais. Ela não percebe que a biologia dele traz com isto um mais baixo limite de raiva e frustração.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"Não é nós," disse Shere Rite, “mas as atitudes dos homens para com as mulheres que estão causando o problema."  O problema aparentemente manifesto em que 95 das respostas reivindicam sofrer de 'molestamento emocional e psicológico ', 98 frustradas com a falta de 'proximidade verbal' com seus parceiros, 79 questionam se elas deveriam continuar pondo tanta energia em relações de amor, e 87 admitem que a relação emocional mais profunda delas e com outra mulher.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Os descobrimentos de Shere Rite no mínimo não nos surpreendem.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luz da nossa nova compreensão parece absolutamente previsível que as mulheres deveriam se irritar com a falta da comunicação dos homens - porque os cérebros dos homens não são estruturados desta maneira. Nos parece bastante natural que o amigo mais intimo da maioria das mulheres seja outra mulher, porque a biologia das mulheres premia as relações, e igual atrai igual.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Não ficamos maravilhados com a reclamação frequente </w:t>
      </w:r>
      <w:r w:rsidR="00D03496" w:rsidRPr="00F15D89">
        <w:rPr>
          <w:rFonts w:ascii="Arial" w:hAnsi="Arial" w:cs="Arial"/>
          <w:b/>
          <w:bCs/>
          <w:sz w:val="24"/>
          <w:szCs w:val="24"/>
          <w:lang w:val="pt-BR"/>
        </w:rPr>
        <w:t>das mulheres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que os homens querem ser a "estrela" na relação, e que a prioridade deles é "ser", enquanto das mulheres é "dar". </w:t>
      </w:r>
    </w:p>
    <w:p w:rsidR="00063972" w:rsidRDefault="00063972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06397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 Poder (Controle) Verso A Relação (Intimidade)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maior diferença de comportamento entre os homens e as mulheres está na agressão natural, inata dos homens; que explica a grande parte do domínio histórico deles. Homens sentem uma necessidade para exercer o poder. O poder tem muitas formas.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Para os homens, o poder tradicionalmente consiste em domínio e agressão. O poder para as mulheres era algo mais sutil: a forca que cria relações, liga as famílias e constrói sociedades.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Default="001B6685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Em uma pesquisa em seis culturas modernas, foi pedido aos homens e as mulheres que descrevessem o 'tipo de pessoa que realmente gostariam de ser'. </w:t>
      </w:r>
    </w:p>
    <w:p w:rsidR="00B351D3" w:rsidRPr="00F15D89" w:rsidRDefault="00B351D3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957DB" w:rsidRPr="00B351D3" w:rsidRDefault="00C71B45" w:rsidP="00F15D8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grande maioria das características escolhidas pelos homens, e que gostariam de ser: pratico, astuto, afirmativo, dominante, competitivo, critico, e ego-controlado. </w:t>
      </w:r>
    </w:p>
    <w:p w:rsidR="00B351D3" w:rsidRPr="00F15D89" w:rsidRDefault="00B351D3" w:rsidP="00B351D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pt-BR"/>
        </w:rPr>
      </w:pPr>
    </w:p>
    <w:p w:rsidR="007957DB" w:rsidRPr="00F15D89" w:rsidRDefault="00C71B45" w:rsidP="00F15D8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Inter- culturalmente, as mulheres descreveram seus próprios ideais de ser: amoroso, afetuoso, impulsivo, simpático e generoso.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Em outra pesquisa, na qual foi pedido para ambos os sexos avaliarem o valor de diferentes interesses e atividades.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meninas deram avaliações mais altas a valores sociais, estéticos e religiosos; enquanto os meninos preferiram valores econômicas, políticos e teóricos.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 estimam: ter experiências interessantes ou prestar serviço à sociedade; enquanto as prioridades dos homens são: poder, lucro e independência. Os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homens estimam a competição, brinquedos científicos, prestigio, poder, domínio e liberdade; enquanto as mulheres estimam relações pessoais e segurança.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B351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Relação Verso Ação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 mostram uma maior sensibilidade a incentivos emocionais que os homens, são naturalmente mais afetuosas que os homens e se veem em uma conexão de relação.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grande problema do matrimonio é a desigualdade do contrato emocional.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D03496" w:rsidRDefault="001B6685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Noventa e oito mulheres em cem, de acordo com um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estudo americano, queriam que os homens falassem mais com elas  sobre os próprios pensamentos pessoais deles, sentimentos, planos, emoções e perguntas; e queriam que os homens perguntassem dos pensamentos delas.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Oitenta e um por cento das mulheres dizem que são elas que iniciam a maioria das conversações profundas.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Quase três quartos das mulheres em relações a longo prazo ou </w:t>
      </w:r>
      <w:r w:rsidR="00D03496" w:rsidRPr="00F15D89">
        <w:rPr>
          <w:rFonts w:ascii="Arial" w:hAnsi="Arial" w:cs="Arial"/>
          <w:b/>
          <w:bCs/>
          <w:sz w:val="24"/>
          <w:szCs w:val="24"/>
          <w:lang w:val="pt-BR"/>
        </w:rPr>
        <w:t>matrimôni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="00D03496" w:rsidRPr="00F15D89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tinham deixado de tentar finalmente alcançar um laço emocional mais intimo.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D03496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Oito em dez mulheres dizem, </w:t>
      </w:r>
      <w:r w:rsidR="001B6685"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frequentemente, que os homens realmente não parecem ouvir.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capacidade dos homens para sentir está fisicamente separada da capacidade deles para articular; os centros emocionais do cérebro masculino estão localizados muito mais discretamente que nas mulheres. Não é que ele está fechado - mas que as emoções dele estão em uma caixa separada, em um quarto separado, um quarto no vocabulário de ação - fazendo coisas, compartilhando atividades, expressando sentimentos por presentes, favores, e cortesias físicas. 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Segurando uma porta aberta, ou levando os mantimentos para casa não é nenhuma mera convenção social; e a parte masculina dele para 'Eu me importo com você’.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Contudo o compartilhamento de confianças e sentimentos, é indissoluvelmente parte dos desejos íntimos da mulher.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mulheres são mais emocionais porque eles mais especificamente são projetadas a importar com as pessoas. Elas sofrem a angustia de outras pessoas como o próprio.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Homens, com o seus cérebros de 'fazer', responde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>m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a angustia do outro procurando uma solução pratica a isto. Para a mãe, o choro do bebe alcança o coração dela.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Homens expressam frequentemente o lado atencioso deles brincando com crianças - novamente, fazendo coisas.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O cérebro masculino é programado para ação em lugar de pessoas. Ignora megabytes de informação pessoal, como as sugestões delicadas para as quais as mulheres respondem. O homem não pode entender por que as mulheres passam tanto tempo agonizando sobre uma relação, tanto quanta ela pode compreender por que ele passa tanto tempo mexendo com o carro.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Mulheres raramente entendem est</w:t>
      </w:r>
      <w:r w:rsidR="00D0349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distancia do homem da intimidade; os homens precisam simplesmente de mais 'espaço' em todo o sentido. Não é nenhuma coincidência que o passatempo masculino favorito - pescando - envolve solidão, espaço, e a liberdade de qualquer necessidade de conversar.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cérebro do homem não é afinado para intimidade, enquanto o cérebro da mulher é, e ela sempre deseja para mais intimidade, é um reflexo do cérebro.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Mulheres, então, veem, ouvem, e sentem mais, e o que eles veem, ouçam e sintam significa mais para eles. Mulheres choram mais frequentemente. Elas estão recebendo mais impulso emocional e reagem mais fortemente a isto, e expressam isto com maior forca.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Os homens choram menos porque eles não têm realmente registrado a lesão ou o insulto, ou em nada ou não a mesma extensão. Significa menos literalmente para ele.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mulheres escolhem e acentuam palavras exageradamente. A sensação de proporção dela e diferente do seu. Ele é literal, objetivo; ela e aproximada, subjetiva.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Raiva também é outra reflexão do preconceito masculino do cérebro. Pessoas se tomam objetos, coisas para com quem pode gritar e berrar.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Matrim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ô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ni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s funcionam, contra todo a disparidade, não porque as mulheres são submissas e acomodam os seus maridos dominantes; matrim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ônio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s funcionam por causa das naturais habilidades sociais das mulheres - e chamado "inteligência social" - que as permitem a administrar uma relação tanto melhor que um homem.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 mulheres podem predizer e podem entender o comportamento humano melhor que os homens, podem sentir os motivos atrás do falar e comportamento.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Importa as mulheres se suas casas são ou não são lugares agradáveis e higiênicos para habitar, porque o que importa para as mulheres - amor, afeto, relações, segurança - acontece em casa.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Para homens, o escritório ou o chão da fabrica e da mesma importância como a da casa.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Um homem coloca menos importância a aparecia pessoal - ou na esposa dele, ou nele, não nota o vestido novo dela, ou obstinadamente resiste as demandas dela que ele deveria comprar  uma calca nova.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Pr="00F15D89" w:rsidRDefault="001B6685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Matrim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ônio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s saem errados quando os homens e mulheres não reconhecem, ou começam a se ressentir, as diferenças complementares de um ou do outro.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B6685" w:rsidRDefault="001B6685" w:rsidP="00B351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chave para coexistência pacifica e diplomacia é negociação. O sucesso de muitos 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matrimônios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é um tributo a superioridade das mulheres em diplomacia social. Talvez mais 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matrimônios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seriam universalmente prósperos se homens, também,</w:t>
      </w:r>
      <w:r w:rsidR="00B351D3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adquirissem</w:t>
      </w:r>
      <w:r w:rsidR="00B351D3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pelo menos aquela habilidade feminina. </w:t>
      </w:r>
    </w:p>
    <w:p w:rsidR="00B351D3" w:rsidRPr="00F15D89" w:rsidRDefault="00B351D3" w:rsidP="00B351D3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7957DB" w:rsidRPr="00B351D3" w:rsidRDefault="00C71B45" w:rsidP="00B351D3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351D3">
        <w:rPr>
          <w:rFonts w:ascii="Arial" w:hAnsi="Arial" w:cs="Arial"/>
          <w:b/>
          <w:bCs/>
          <w:sz w:val="24"/>
          <w:szCs w:val="24"/>
          <w:lang w:val="pt-BR"/>
        </w:rPr>
        <w:t>Diferenças em Nossa Percepção de Papeis Profissionais.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Trabalho, sucesso, e ambição simplesmente significam coisas diferentes para os sexos diferentes.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Homens se preocupam mais com prestigio acadêmico e poder institucional, mulheres com estudantes em desenvolvimento, nutrindo bolsa de estudos e promovendo serviço institucional.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Professoras veem o trabalho delas mais em termos de ensinar e serviço, enquanto os homens são orientados mais para pesquisa e publicaç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ão - os campos acadêmicos onde d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ão honras para ser ganho.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Quando perguntou o que os fazem mais feliz, mais homens que as mulheres citaram simplesmente realização. Mulheres tenderam a fundir sucesso no trabalho com uma sensação de realização pessoal; a noção 'Estou mais feliz quando eu posso ter sucesso a algo que também fará outras pessoas felizes' foi endossado por 50 por cento das mulheres, mas só 15 por cento dos homens.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 gravitam para trabalho onde têm um cumprimento social e uma dimensão pessoal.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ó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s realmente não deveríamos ser surpreendidos assim que os homens e as mulheres gravitam a trabalhos sexo-específicos.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motivação de homens e mulheres é diferente ambos em grau e direção. Ha uma diferença inerente entre os homens e mulheres em valores de realização especifica, e o esforço que gasta em sua perseguição.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Os padrões persistem com mulheres preocupadas com o elemento pessoal de vida - a própria identidade delas, e as relações delas com outros - enquanto os homens são mais preocupados com competição e realização.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 tendem a se estimar somente enquanto elas estão estimadas por aqueles que amam e respeitam.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Em contraste o preconceito do adulto cérebro masculino se expressa em motivação alta, competição, único-propósito, correndo risco, agressão, preocupação com domínio, hierarquia, e a política de poder.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perspectiva mais ampla de uma mulher significa que um fracasso especifico no trabalho é menos catastrófico; as mulheres tentam confortar os homens explicando que "não é o fim do mundo" se houve algum retrocesso de carreira. Homens não são tão facilmente convencidos.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Mulheres que são balconistas são menos prontas de se mudar do que os homens, ou trabalhar horas mais longas, e são menos inclinadas para ver o seu trabalho como o primeiro degrau na escada de promoção.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Quarenta e quatro por cento falou que elas prefeririam um trabalho de meio período, mais que duas vezes a figura entre balconistas masculinos. Trabalho era importante - mas não como consumadamente importante como era aos homens.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Para elas, um compromisso máximo de tempo e de energia, que causa o sacrifício de outros interesses, e algo que elas não estão preparadas de fazer.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Na percepção masculina, sucesso, ambição e dinheiro são todos uma só coisa. Com as mulheres, da mesma maneira que prestigio a trabalho é menos importante, assim, ao certo ponto, é o nível de salário. 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Poderia ser que as mulheres são pagas menos ate certo ponto, porque assuntos de dinheiro significam menos no esquema de coisas delas? Talvez elas não precisam insistir em ganhar dinheiro, e ser vista ganhando dinheiro, tanto quant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seus colegas masculinos.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Homens farão os sacrifícios mais extraordinários de felicidade pessoal, saúde, tempo, amizades e relações na perseguição e manutenção de poder, estado e sucesso.  Mulheres não vão.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B351D3">
        <w:rPr>
          <w:rFonts w:ascii="Arial" w:hAnsi="Arial" w:cs="Arial"/>
          <w:b/>
          <w:bCs/>
          <w:sz w:val="24"/>
          <w:szCs w:val="24"/>
          <w:lang w:val="pt-BR"/>
        </w:rPr>
        <w:t>Há provavelmente só duas maneiras para mudar a desigualdade de mulheres na área de trabalho:</w:t>
      </w:r>
    </w:p>
    <w:p w:rsidR="00B351D3" w:rsidRPr="00F15D89" w:rsidRDefault="00B351D3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957DB" w:rsidRPr="00B351D3" w:rsidRDefault="00C71B45" w:rsidP="00F15D8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primeiro é para mulheres, na medida em que elas podem, imitar os homens. Isto envolveria um esforço consciente para levar mais riscos, seja mais agressivo, suprima o valor de relações pessoais, adquira uma fascinação com status, política de escritório, competição, e realização, com a negligencia comparativa de saúde, felicidade e bem-estar pessoal. </w:t>
      </w:r>
    </w:p>
    <w:p w:rsidR="00B351D3" w:rsidRPr="00F15D89" w:rsidRDefault="00B351D3" w:rsidP="00B351D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7957DB" w:rsidRPr="00F15D89" w:rsidRDefault="00C71B45" w:rsidP="00F15D8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 segundo, é um alvo idealista, seria mudar a definição de sucesso convencional, predominantemente masculino, para algo que envolve um mais amplo e mais universal conjunto de realizações.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Há evidencia para apoiar o sucesso da primeira alternativa, a estratégia de imitar o homem, seja artificial ou inato. Um estudo de vinte e cinco mulheres em posições de administração alta mostrou que tinham uma infância comum como meninas levadas.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Muitas mulheres que fazem bem no mundo dos homens parecem ter  o cérebro de um homem; também poderia ser que as mulheres que têm sucesso em um mundo masculino são exatamente essas que se comportam como homens "honorários" 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Mulheres ligam valores diferentes a aspectos dif</w:t>
      </w:r>
      <w:r w:rsidR="00160321">
        <w:rPr>
          <w:rFonts w:ascii="Arial" w:hAnsi="Arial" w:cs="Arial"/>
          <w:b/>
          <w:bCs/>
          <w:sz w:val="24"/>
          <w:szCs w:val="24"/>
          <w:lang w:val="pt-BR"/>
        </w:rPr>
        <w:t>erentes de vida; as mulheres d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eram mais sua ênfase no estético, social, e religioso; o mundo dos homens é teórico (interesse na perseguição intelectual da verdade), econômico (interesse em coisas uteis, praticas), e político (interesse em poder ou influencia em cima de pessoas).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Os homens não podem entender porque uma colega deveria estar chateada. O grande engano dos homens está em presumir que, quando uma mulher chora, ela está no mesmo estado emocional que reduziria  os homens as lagrimas. De fato, a mulher chora mais rápido do que o homem, que não vai 'intrigar' para o emocional ate compelido através de circunstancias extraordinárias.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Assim quando uma mulher estoura em lagrimas em cima de um assunto pequeno, um homem presume que ela entendeu mal isto como um assunto maior - ou o juízo dela é instável, ou ela tem as coisas 'fora de proporção'. Mas uma mulher será ferida mais que um homem por uma critica pessoal, porque para ela a divisão não é tão clara como o que os homens fazem entre o seu funcionamento e as suas vidas pessoais.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Esta característica prejudica as mulheres em duas maneiras; </w:t>
      </w:r>
      <w:r w:rsidRPr="00F15D89">
        <w:rPr>
          <w:rFonts w:ascii="Arial" w:hAnsi="Arial" w:cs="Arial"/>
          <w:b/>
          <w:bCs/>
          <w:sz w:val="24"/>
          <w:szCs w:val="24"/>
          <w:u w:val="single"/>
          <w:lang w:val="pt-BR"/>
        </w:rPr>
        <w:t>primeiro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, porque não é satisfeita frequentemente a necessidade de aprovação no serviço, e em </w:t>
      </w:r>
      <w:r w:rsidRPr="00F15D89">
        <w:rPr>
          <w:rFonts w:ascii="Arial" w:hAnsi="Arial" w:cs="Arial"/>
          <w:b/>
          <w:bCs/>
          <w:sz w:val="24"/>
          <w:szCs w:val="24"/>
          <w:u w:val="single"/>
          <w:lang w:val="pt-BR"/>
        </w:rPr>
        <w:t>segundo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lugar porque louvor, entretanto raro, e mais barato que pagamento igual.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Homens vem para área de trabalho com uma aceitação de um conjunto de regras arbitrarias, e uma experiência de funcionamento coletivamente com pessoas que eles talvez não gostam, mas que são uteis a eles. Mulheres formam grupos. Homens formam equipes.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Relações são mais fáceis para homens formar no trabalho; provavelmente porque eles não são relações genuínas de sentimento, mas relações de função.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Os homens e mulheres não riem das mesmas coisas, e eles ficam chateados através de coisas diferentes.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Homens jovens são relutantes em participar de esporte misto – porque o nível de competitividade cai quando são incluídas as meninas. Mantendo um alto nível competitivo é uma necessidade básica dos homens. Mas as mulheres, dadas a escolha, 'preferem compartilhar em lugar de pegar, alisar em lugar de confrontar'.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Os homens e mulheres não estão jogando o mesmo jogo no trabalho. Eles têm atitudes diferentes as regras, as equipes, e o objetivo.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Fechando um negocio empresarial, por exemplo, normalmente e uma característica masculina - e ele tem o beneficio de agressão competitiva. Mas se as mulheres fossem parte da equipe de negociação, ela traria perspectivas completamente novas para a tarefa; com a sua visão de raio-X emocional, ela pode frequentemente ver sugestões discretas do comportamento é tom de voz da oposição.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Negociações sindicalistas e administração de pessoal pareceriam ser áreas nas quais as mulheres tem uma contribuição potencialmente vasta para dar.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reclamação principal de mulheres prosperas é que feminismo identifica metas masculinas e métodos masculinos como o ideal para mulheres; que nega a diferença sexual, nega a essência, e assim o valor da mulher.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As mentes de homens são fixas, antes de nascimento, em um sistema de ver o mundo por regras, códigos, estruturas, coisas. São os homens que se sentem dirigidos para descobrir o mecanismo do relógio secreto da Criação, as leis da física, movimento, gravidade, ou inventar regras, procedimentos e constituições para impor na sociedade incontrolável da humanidade.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Mulheres estão mais interessadas no pessoal, individual; elas reconhecem a sensação social das leis que beneficiam o ser human</w:t>
      </w:r>
      <w:r w:rsidR="006E44A0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- mas quando ha um conflito entre as prioridades da lei e o individuo, as mulheres patrocinarão o caso do individuo.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Ao mesmo tempo, firmas inteligentes estão aprendendo o valor de uma administração mais gentil; que o homem de negócios que negligencia a sua esposa e saúde por causa da companhia não é necessariamente o melhor para a companhia. Virtudes femininas parecem ser nascidas para negócios.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537B8" w:rsidRPr="00F15D89" w:rsidRDefault="009778E7" w:rsidP="00B351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A </w:t>
      </w:r>
      <w:r w:rsidR="00B351D3">
        <w:rPr>
          <w:rFonts w:ascii="Arial" w:hAnsi="Arial" w:cs="Arial"/>
          <w:b/>
          <w:bCs/>
          <w:sz w:val="24"/>
          <w:szCs w:val="24"/>
          <w:lang w:val="pt-BR"/>
        </w:rPr>
        <w:t>ÚLTIMA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PALAVRA - NOSSOS HORMONIOS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Nossos hormônios darão para os homens mais confiança, concentração, único- propósito, e a agressão encanada de motivação e de ambição, enquanto em mulheres estimularão a necessidade e desejo de formar e manter relações mais intimas com as pessoas ao redor delas.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Em idade velha, essas diferenças no cérebro que eles acentuaram começam a perder o seu enfoque afiado. As mulheres tendem a ficar mais afirmativas e agressivas, porque os hormônios femininos perdem o seu vigor. Homens ficam menos agressivos quando o seu nível de testosterona abaixa, e, em troca, tem menos poder para neutralizar os próprios hormônios feminin</w:t>
      </w:r>
      <w:r w:rsidR="006E44A0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s naturalmente acontecendo.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B351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RESUMO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Em homens, o cérebro est</w:t>
      </w:r>
      <w:r w:rsidR="006E44A0">
        <w:rPr>
          <w:rFonts w:ascii="Arial" w:hAnsi="Arial" w:cs="Arial"/>
          <w:b/>
          <w:bCs/>
          <w:sz w:val="24"/>
          <w:szCs w:val="24"/>
          <w:lang w:val="pt-BR"/>
        </w:rPr>
        <w:t>á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mais firmemente e eficientemente organizado para o processo de informação visual e de espaço, e para calculo matemático. Os homens, sendo mais fortes nesta área, usam isto mais na sua aproximação com o mundo - analisando e teorizando.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>Os cérebros de mulheres são projetados melhor para habilidades que envolvem detalhe, tarefas sequentes, e fluência verbal. Por conseguinte a tela do seu mundo não é igual aos abstratos destaques dos homens; est</w:t>
      </w:r>
      <w:r w:rsidR="006E44A0">
        <w:rPr>
          <w:rFonts w:ascii="Arial" w:hAnsi="Arial" w:cs="Arial"/>
          <w:b/>
          <w:bCs/>
          <w:sz w:val="24"/>
          <w:szCs w:val="24"/>
          <w:lang w:val="pt-BR"/>
        </w:rPr>
        <w:t>á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 mais como uma miniatura detalhadamente projetada. </w:t>
      </w:r>
    </w:p>
    <w:p w:rsidR="00B351D3" w:rsidRDefault="00B351D3" w:rsidP="00F15D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9778E7" w:rsidRPr="00F15D89" w:rsidRDefault="009778E7" w:rsidP="00F15D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Mulheres têm mais conexões entre os dois hemisférios do cérebro. Isto ajuda as habilidades do lado direito e esquerdo para terem mais contato um com o outro. As vezes esta mesma conversação entre os dois lados do cérebro podem estar confundindo e podem dificultar a eficiência, mas a vantagem é uma habilidade aumentada para relacionar, perceber e comunicar informação </w:t>
      </w:r>
      <w:r w:rsidR="00B351D3">
        <w:rPr>
          <w:rFonts w:ascii="Arial" w:hAnsi="Arial" w:cs="Arial"/>
          <w:b/>
          <w:bCs/>
          <w:sz w:val="24"/>
          <w:szCs w:val="24"/>
          <w:lang w:val="pt-BR"/>
        </w:rPr>
        <w:t>verbal, não verbal e emocional</w:t>
      </w:r>
      <w:r w:rsidRPr="00F15D89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9778E7" w:rsidRPr="00F15D89" w:rsidRDefault="009778E7" w:rsidP="00F15D89">
      <w:pPr>
        <w:jc w:val="both"/>
        <w:rPr>
          <w:rFonts w:ascii="Arial" w:hAnsi="Arial" w:cs="Arial"/>
          <w:sz w:val="24"/>
          <w:szCs w:val="24"/>
          <w:lang w:val="pt-BR"/>
        </w:rPr>
      </w:pPr>
    </w:p>
    <w:sectPr w:rsidR="009778E7" w:rsidRPr="00F15D89" w:rsidSect="00771CE9">
      <w:footerReference w:type="default" r:id="rId8"/>
      <w:pgSz w:w="11907" w:h="16839" w:code="9"/>
      <w:pgMar w:top="1440" w:right="927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55" w:rsidRDefault="00732455" w:rsidP="00771CE9">
      <w:pPr>
        <w:spacing w:after="0" w:line="240" w:lineRule="auto"/>
      </w:pPr>
      <w:r>
        <w:separator/>
      </w:r>
    </w:p>
  </w:endnote>
  <w:endnote w:type="continuationSeparator" w:id="0">
    <w:p w:rsidR="00732455" w:rsidRDefault="00732455" w:rsidP="0077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373460"/>
      <w:docPartObj>
        <w:docPartGallery w:val="Page Numbers (Bottom of Page)"/>
        <w:docPartUnique/>
      </w:docPartObj>
    </w:sdtPr>
    <w:sdtContent>
      <w:p w:rsidR="00771CE9" w:rsidRDefault="00970573">
        <w:pPr>
          <w:pStyle w:val="Footer"/>
          <w:jc w:val="center"/>
        </w:pPr>
        <w:fldSimple w:instr=" PAGE   \* MERGEFORMAT ">
          <w:r w:rsidR="006C02F0">
            <w:rPr>
              <w:noProof/>
            </w:rPr>
            <w:t>15</w:t>
          </w:r>
        </w:fldSimple>
      </w:p>
    </w:sdtContent>
  </w:sdt>
  <w:p w:rsidR="00771CE9" w:rsidRDefault="00771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55" w:rsidRDefault="00732455" w:rsidP="00771CE9">
      <w:pPr>
        <w:spacing w:after="0" w:line="240" w:lineRule="auto"/>
      </w:pPr>
      <w:r>
        <w:separator/>
      </w:r>
    </w:p>
  </w:footnote>
  <w:footnote w:type="continuationSeparator" w:id="0">
    <w:p w:rsidR="00732455" w:rsidRDefault="00732455" w:rsidP="00771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90C"/>
    <w:multiLevelType w:val="hybridMultilevel"/>
    <w:tmpl w:val="6F30F180"/>
    <w:lvl w:ilvl="0" w:tplc="594E8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49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C8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AE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88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42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61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84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04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933D8"/>
    <w:multiLevelType w:val="hybridMultilevel"/>
    <w:tmpl w:val="5AF6EA4E"/>
    <w:lvl w:ilvl="0" w:tplc="3B2448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6065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2C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2B4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843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E603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6F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E84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E5C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94CA2"/>
    <w:multiLevelType w:val="hybridMultilevel"/>
    <w:tmpl w:val="5F26B880"/>
    <w:lvl w:ilvl="0" w:tplc="9B687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5A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AD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603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45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8DE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E4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6C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A0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0E09"/>
    <w:multiLevelType w:val="hybridMultilevel"/>
    <w:tmpl w:val="3A74BC1C"/>
    <w:lvl w:ilvl="0" w:tplc="026AE6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763C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B06B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50CCB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9CB05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9CA5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4E9B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1AE4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1DA7B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4C6BCA"/>
    <w:multiLevelType w:val="hybridMultilevel"/>
    <w:tmpl w:val="F84E4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775C2"/>
    <w:multiLevelType w:val="hybridMultilevel"/>
    <w:tmpl w:val="BA3C0B84"/>
    <w:lvl w:ilvl="0" w:tplc="3E54A3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58DE4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ACA3C8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0A511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696767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5612A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0243E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764827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20251E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DA6854"/>
    <w:multiLevelType w:val="hybridMultilevel"/>
    <w:tmpl w:val="57F01F84"/>
    <w:lvl w:ilvl="0" w:tplc="719E36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A0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1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E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8A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6D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C8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E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12358"/>
    <w:multiLevelType w:val="hybridMultilevel"/>
    <w:tmpl w:val="3CE6939E"/>
    <w:lvl w:ilvl="0" w:tplc="8C762C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6E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EE3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6F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ED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6F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4C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AF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27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93B7C"/>
    <w:multiLevelType w:val="hybridMultilevel"/>
    <w:tmpl w:val="8C809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B2425"/>
    <w:multiLevelType w:val="hybridMultilevel"/>
    <w:tmpl w:val="8C9A9452"/>
    <w:lvl w:ilvl="0" w:tplc="963AB8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44C70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ACD60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94BE5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C809B2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244FA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EA84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F0120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E6E5A9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4B3B32"/>
    <w:multiLevelType w:val="hybridMultilevel"/>
    <w:tmpl w:val="61267EAE"/>
    <w:lvl w:ilvl="0" w:tplc="514401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E5E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ACD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A7F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CEF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84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09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E8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8F6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12628A"/>
    <w:multiLevelType w:val="hybridMultilevel"/>
    <w:tmpl w:val="2904DCFE"/>
    <w:lvl w:ilvl="0" w:tplc="424233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E67D8"/>
    <w:multiLevelType w:val="hybridMultilevel"/>
    <w:tmpl w:val="4028D31A"/>
    <w:lvl w:ilvl="0" w:tplc="34A06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D4498A">
      <w:start w:val="1940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F7CA07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C1A8A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A424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60BB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96819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7AB6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EA2C9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47869FB"/>
    <w:multiLevelType w:val="hybridMultilevel"/>
    <w:tmpl w:val="41CA5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E03775"/>
    <w:multiLevelType w:val="hybridMultilevel"/>
    <w:tmpl w:val="A00A1768"/>
    <w:lvl w:ilvl="0" w:tplc="424233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42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6AF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0C2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4D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47D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C7C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64B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467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4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6F"/>
    <w:rsid w:val="00010A47"/>
    <w:rsid w:val="000260AD"/>
    <w:rsid w:val="00026CC3"/>
    <w:rsid w:val="000462EF"/>
    <w:rsid w:val="000472C8"/>
    <w:rsid w:val="00056334"/>
    <w:rsid w:val="00062A31"/>
    <w:rsid w:val="0006351C"/>
    <w:rsid w:val="00063972"/>
    <w:rsid w:val="000706A2"/>
    <w:rsid w:val="000736E7"/>
    <w:rsid w:val="000752D3"/>
    <w:rsid w:val="00095B1C"/>
    <w:rsid w:val="000A01B2"/>
    <w:rsid w:val="000A3688"/>
    <w:rsid w:val="000A56DB"/>
    <w:rsid w:val="000A5E27"/>
    <w:rsid w:val="000B01DD"/>
    <w:rsid w:val="000B063A"/>
    <w:rsid w:val="000B6BD3"/>
    <w:rsid w:val="000C288D"/>
    <w:rsid w:val="000D7A47"/>
    <w:rsid w:val="000E480A"/>
    <w:rsid w:val="000E6741"/>
    <w:rsid w:val="000F3800"/>
    <w:rsid w:val="00111751"/>
    <w:rsid w:val="00117A82"/>
    <w:rsid w:val="00123345"/>
    <w:rsid w:val="001434B7"/>
    <w:rsid w:val="0014721B"/>
    <w:rsid w:val="00160321"/>
    <w:rsid w:val="001651E9"/>
    <w:rsid w:val="00173E63"/>
    <w:rsid w:val="0017452F"/>
    <w:rsid w:val="0018712D"/>
    <w:rsid w:val="001B3FD4"/>
    <w:rsid w:val="001B5098"/>
    <w:rsid w:val="001B5663"/>
    <w:rsid w:val="001B6103"/>
    <w:rsid w:val="001B6685"/>
    <w:rsid w:val="001C2D6C"/>
    <w:rsid w:val="001C527B"/>
    <w:rsid w:val="001C6694"/>
    <w:rsid w:val="001C6A09"/>
    <w:rsid w:val="001D051A"/>
    <w:rsid w:val="001D2EED"/>
    <w:rsid w:val="001D763C"/>
    <w:rsid w:val="001F4395"/>
    <w:rsid w:val="00200E9C"/>
    <w:rsid w:val="0020110F"/>
    <w:rsid w:val="00211432"/>
    <w:rsid w:val="00222AD9"/>
    <w:rsid w:val="0022394E"/>
    <w:rsid w:val="00226598"/>
    <w:rsid w:val="00227AA8"/>
    <w:rsid w:val="00227E68"/>
    <w:rsid w:val="0023102F"/>
    <w:rsid w:val="002333C8"/>
    <w:rsid w:val="00245C70"/>
    <w:rsid w:val="002544CF"/>
    <w:rsid w:val="00254AC9"/>
    <w:rsid w:val="00276FCC"/>
    <w:rsid w:val="002A199C"/>
    <w:rsid w:val="002A45FE"/>
    <w:rsid w:val="002B47C1"/>
    <w:rsid w:val="002C080C"/>
    <w:rsid w:val="002C2BE5"/>
    <w:rsid w:val="002C3391"/>
    <w:rsid w:val="002C3ED5"/>
    <w:rsid w:val="002E0DAB"/>
    <w:rsid w:val="002E69DA"/>
    <w:rsid w:val="00300AF4"/>
    <w:rsid w:val="00300B9D"/>
    <w:rsid w:val="003014FB"/>
    <w:rsid w:val="003048E9"/>
    <w:rsid w:val="003065B5"/>
    <w:rsid w:val="00315A37"/>
    <w:rsid w:val="00321C27"/>
    <w:rsid w:val="00322734"/>
    <w:rsid w:val="00333C77"/>
    <w:rsid w:val="00334AEF"/>
    <w:rsid w:val="00340058"/>
    <w:rsid w:val="0034615E"/>
    <w:rsid w:val="00354922"/>
    <w:rsid w:val="00357D93"/>
    <w:rsid w:val="00360856"/>
    <w:rsid w:val="00363149"/>
    <w:rsid w:val="00372347"/>
    <w:rsid w:val="0037248D"/>
    <w:rsid w:val="00390041"/>
    <w:rsid w:val="0039736B"/>
    <w:rsid w:val="003A11DB"/>
    <w:rsid w:val="003A33B0"/>
    <w:rsid w:val="003D36C6"/>
    <w:rsid w:val="003D3F63"/>
    <w:rsid w:val="003F20F5"/>
    <w:rsid w:val="003F5208"/>
    <w:rsid w:val="003F5994"/>
    <w:rsid w:val="00407FD9"/>
    <w:rsid w:val="00433963"/>
    <w:rsid w:val="0043721D"/>
    <w:rsid w:val="00445BD1"/>
    <w:rsid w:val="00451BE0"/>
    <w:rsid w:val="00465BA2"/>
    <w:rsid w:val="004676A0"/>
    <w:rsid w:val="00490C47"/>
    <w:rsid w:val="00495CA6"/>
    <w:rsid w:val="004A2346"/>
    <w:rsid w:val="004A494F"/>
    <w:rsid w:val="004B4AEE"/>
    <w:rsid w:val="004B5563"/>
    <w:rsid w:val="004B75EA"/>
    <w:rsid w:val="004C1045"/>
    <w:rsid w:val="004E1D81"/>
    <w:rsid w:val="004E64D8"/>
    <w:rsid w:val="004F09E2"/>
    <w:rsid w:val="004F51DF"/>
    <w:rsid w:val="00513539"/>
    <w:rsid w:val="005150BA"/>
    <w:rsid w:val="00550372"/>
    <w:rsid w:val="00554A56"/>
    <w:rsid w:val="005552E7"/>
    <w:rsid w:val="0055612D"/>
    <w:rsid w:val="0055627D"/>
    <w:rsid w:val="00562A21"/>
    <w:rsid w:val="00563AEA"/>
    <w:rsid w:val="0056755A"/>
    <w:rsid w:val="005700F2"/>
    <w:rsid w:val="00570868"/>
    <w:rsid w:val="00577893"/>
    <w:rsid w:val="0058026F"/>
    <w:rsid w:val="005916D8"/>
    <w:rsid w:val="005916DB"/>
    <w:rsid w:val="00591AAE"/>
    <w:rsid w:val="005A3844"/>
    <w:rsid w:val="005B1D1A"/>
    <w:rsid w:val="005B498D"/>
    <w:rsid w:val="005B7ABE"/>
    <w:rsid w:val="005C2D84"/>
    <w:rsid w:val="005C7F5E"/>
    <w:rsid w:val="005D1851"/>
    <w:rsid w:val="005D20F2"/>
    <w:rsid w:val="005D516F"/>
    <w:rsid w:val="005D554C"/>
    <w:rsid w:val="005E4FD3"/>
    <w:rsid w:val="005E7129"/>
    <w:rsid w:val="005F79B7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723C5"/>
    <w:rsid w:val="00683E94"/>
    <w:rsid w:val="0069107F"/>
    <w:rsid w:val="0069595C"/>
    <w:rsid w:val="006A21FD"/>
    <w:rsid w:val="006A275C"/>
    <w:rsid w:val="006A3015"/>
    <w:rsid w:val="006A57AB"/>
    <w:rsid w:val="006A5A6A"/>
    <w:rsid w:val="006A7A4A"/>
    <w:rsid w:val="006C02F0"/>
    <w:rsid w:val="006C0F5C"/>
    <w:rsid w:val="006C1DBF"/>
    <w:rsid w:val="006D1FCA"/>
    <w:rsid w:val="006D56E1"/>
    <w:rsid w:val="006E0E9C"/>
    <w:rsid w:val="006E4482"/>
    <w:rsid w:val="006E44A0"/>
    <w:rsid w:val="006E7AEB"/>
    <w:rsid w:val="006F2DD0"/>
    <w:rsid w:val="006F3EA9"/>
    <w:rsid w:val="006F3EE4"/>
    <w:rsid w:val="006F47BF"/>
    <w:rsid w:val="006F5A8C"/>
    <w:rsid w:val="00705C81"/>
    <w:rsid w:val="0070768B"/>
    <w:rsid w:val="007109D2"/>
    <w:rsid w:val="00721C26"/>
    <w:rsid w:val="00732455"/>
    <w:rsid w:val="00733854"/>
    <w:rsid w:val="0073563C"/>
    <w:rsid w:val="00736EC2"/>
    <w:rsid w:val="007453F1"/>
    <w:rsid w:val="00745547"/>
    <w:rsid w:val="00762140"/>
    <w:rsid w:val="00762B7F"/>
    <w:rsid w:val="00771CE9"/>
    <w:rsid w:val="00774807"/>
    <w:rsid w:val="00785F95"/>
    <w:rsid w:val="007862E3"/>
    <w:rsid w:val="007957DB"/>
    <w:rsid w:val="007978F9"/>
    <w:rsid w:val="007C0461"/>
    <w:rsid w:val="007D047D"/>
    <w:rsid w:val="007D108A"/>
    <w:rsid w:val="007D6623"/>
    <w:rsid w:val="007E5883"/>
    <w:rsid w:val="007F061B"/>
    <w:rsid w:val="007F1822"/>
    <w:rsid w:val="007F2AEC"/>
    <w:rsid w:val="007F371C"/>
    <w:rsid w:val="007F5732"/>
    <w:rsid w:val="007F75AC"/>
    <w:rsid w:val="00803136"/>
    <w:rsid w:val="0080608F"/>
    <w:rsid w:val="008161E1"/>
    <w:rsid w:val="008177A7"/>
    <w:rsid w:val="00821A42"/>
    <w:rsid w:val="00832E5F"/>
    <w:rsid w:val="00840783"/>
    <w:rsid w:val="008531E0"/>
    <w:rsid w:val="0085496D"/>
    <w:rsid w:val="0085533B"/>
    <w:rsid w:val="00856FCB"/>
    <w:rsid w:val="00866DB4"/>
    <w:rsid w:val="0087285E"/>
    <w:rsid w:val="00877D95"/>
    <w:rsid w:val="008931B0"/>
    <w:rsid w:val="0089582D"/>
    <w:rsid w:val="00896187"/>
    <w:rsid w:val="008B0834"/>
    <w:rsid w:val="008B63FB"/>
    <w:rsid w:val="008C34C5"/>
    <w:rsid w:val="008F58BD"/>
    <w:rsid w:val="008F5D6F"/>
    <w:rsid w:val="008F64CA"/>
    <w:rsid w:val="008F68CA"/>
    <w:rsid w:val="009018E0"/>
    <w:rsid w:val="00902206"/>
    <w:rsid w:val="0090497D"/>
    <w:rsid w:val="009157D5"/>
    <w:rsid w:val="00916F3C"/>
    <w:rsid w:val="00930479"/>
    <w:rsid w:val="00933318"/>
    <w:rsid w:val="0093560F"/>
    <w:rsid w:val="00942F17"/>
    <w:rsid w:val="009438F9"/>
    <w:rsid w:val="00946C68"/>
    <w:rsid w:val="009520D3"/>
    <w:rsid w:val="00956526"/>
    <w:rsid w:val="00963544"/>
    <w:rsid w:val="009648BB"/>
    <w:rsid w:val="00970573"/>
    <w:rsid w:val="009758ED"/>
    <w:rsid w:val="009778E7"/>
    <w:rsid w:val="009956C8"/>
    <w:rsid w:val="009A1DBF"/>
    <w:rsid w:val="009A5D6B"/>
    <w:rsid w:val="009A6603"/>
    <w:rsid w:val="009A6C52"/>
    <w:rsid w:val="009B456F"/>
    <w:rsid w:val="009C2BA0"/>
    <w:rsid w:val="009C357B"/>
    <w:rsid w:val="009C518C"/>
    <w:rsid w:val="009C6DE9"/>
    <w:rsid w:val="009D2A85"/>
    <w:rsid w:val="009E3DBE"/>
    <w:rsid w:val="009F09DE"/>
    <w:rsid w:val="009F279F"/>
    <w:rsid w:val="00A013CA"/>
    <w:rsid w:val="00A02141"/>
    <w:rsid w:val="00A07016"/>
    <w:rsid w:val="00A1113E"/>
    <w:rsid w:val="00A12437"/>
    <w:rsid w:val="00A26D37"/>
    <w:rsid w:val="00A34CBA"/>
    <w:rsid w:val="00A44DFA"/>
    <w:rsid w:val="00A529B5"/>
    <w:rsid w:val="00A63A3B"/>
    <w:rsid w:val="00A71087"/>
    <w:rsid w:val="00A7594C"/>
    <w:rsid w:val="00A76671"/>
    <w:rsid w:val="00A77F57"/>
    <w:rsid w:val="00A877AA"/>
    <w:rsid w:val="00A942FE"/>
    <w:rsid w:val="00AA430F"/>
    <w:rsid w:val="00AA4983"/>
    <w:rsid w:val="00AB113B"/>
    <w:rsid w:val="00AC2D9B"/>
    <w:rsid w:val="00AD5E22"/>
    <w:rsid w:val="00AE48F5"/>
    <w:rsid w:val="00AF637F"/>
    <w:rsid w:val="00AF70E2"/>
    <w:rsid w:val="00B0716E"/>
    <w:rsid w:val="00B07BEC"/>
    <w:rsid w:val="00B12D6B"/>
    <w:rsid w:val="00B13F00"/>
    <w:rsid w:val="00B16809"/>
    <w:rsid w:val="00B31290"/>
    <w:rsid w:val="00B31439"/>
    <w:rsid w:val="00B351D3"/>
    <w:rsid w:val="00B4075E"/>
    <w:rsid w:val="00B436A5"/>
    <w:rsid w:val="00B473FE"/>
    <w:rsid w:val="00B5313D"/>
    <w:rsid w:val="00B537B8"/>
    <w:rsid w:val="00B63891"/>
    <w:rsid w:val="00B677E1"/>
    <w:rsid w:val="00B72AE1"/>
    <w:rsid w:val="00B75D6C"/>
    <w:rsid w:val="00B8007D"/>
    <w:rsid w:val="00B819BF"/>
    <w:rsid w:val="00B83448"/>
    <w:rsid w:val="00B83B4C"/>
    <w:rsid w:val="00BA3167"/>
    <w:rsid w:val="00BA5532"/>
    <w:rsid w:val="00BB0497"/>
    <w:rsid w:val="00BC00FB"/>
    <w:rsid w:val="00BD0E55"/>
    <w:rsid w:val="00BF2640"/>
    <w:rsid w:val="00C01297"/>
    <w:rsid w:val="00C02B3E"/>
    <w:rsid w:val="00C02F95"/>
    <w:rsid w:val="00C05CAD"/>
    <w:rsid w:val="00C05D3F"/>
    <w:rsid w:val="00C100B7"/>
    <w:rsid w:val="00C13ACB"/>
    <w:rsid w:val="00C13CD6"/>
    <w:rsid w:val="00C1420A"/>
    <w:rsid w:val="00C16DED"/>
    <w:rsid w:val="00C20E77"/>
    <w:rsid w:val="00C21A48"/>
    <w:rsid w:val="00C26F13"/>
    <w:rsid w:val="00C34C7F"/>
    <w:rsid w:val="00C36FBD"/>
    <w:rsid w:val="00C426CD"/>
    <w:rsid w:val="00C47874"/>
    <w:rsid w:val="00C57A42"/>
    <w:rsid w:val="00C71198"/>
    <w:rsid w:val="00C71B45"/>
    <w:rsid w:val="00C72E23"/>
    <w:rsid w:val="00C91378"/>
    <w:rsid w:val="00C95B05"/>
    <w:rsid w:val="00CB3E62"/>
    <w:rsid w:val="00CC38C6"/>
    <w:rsid w:val="00CC6197"/>
    <w:rsid w:val="00CD15A1"/>
    <w:rsid w:val="00CE31A8"/>
    <w:rsid w:val="00CE6CFF"/>
    <w:rsid w:val="00CF7B50"/>
    <w:rsid w:val="00D03496"/>
    <w:rsid w:val="00D24D01"/>
    <w:rsid w:val="00D30328"/>
    <w:rsid w:val="00D526A5"/>
    <w:rsid w:val="00D630FB"/>
    <w:rsid w:val="00D6462A"/>
    <w:rsid w:val="00D74206"/>
    <w:rsid w:val="00D80006"/>
    <w:rsid w:val="00D85AC6"/>
    <w:rsid w:val="00DA3C34"/>
    <w:rsid w:val="00DB20CA"/>
    <w:rsid w:val="00DB4001"/>
    <w:rsid w:val="00DB439D"/>
    <w:rsid w:val="00DB7A6E"/>
    <w:rsid w:val="00DC03FF"/>
    <w:rsid w:val="00DC0A46"/>
    <w:rsid w:val="00DC0C15"/>
    <w:rsid w:val="00DC4D41"/>
    <w:rsid w:val="00DC6838"/>
    <w:rsid w:val="00DD1971"/>
    <w:rsid w:val="00DE344F"/>
    <w:rsid w:val="00DE3F31"/>
    <w:rsid w:val="00DE625C"/>
    <w:rsid w:val="00DE7489"/>
    <w:rsid w:val="00DF75B9"/>
    <w:rsid w:val="00E01B1A"/>
    <w:rsid w:val="00E0705F"/>
    <w:rsid w:val="00E1206B"/>
    <w:rsid w:val="00E164E3"/>
    <w:rsid w:val="00E21726"/>
    <w:rsid w:val="00E3492E"/>
    <w:rsid w:val="00E41128"/>
    <w:rsid w:val="00E455D1"/>
    <w:rsid w:val="00E458AE"/>
    <w:rsid w:val="00E834C5"/>
    <w:rsid w:val="00E86710"/>
    <w:rsid w:val="00E96CE0"/>
    <w:rsid w:val="00EA303F"/>
    <w:rsid w:val="00EC1BBF"/>
    <w:rsid w:val="00EC520D"/>
    <w:rsid w:val="00F00AAE"/>
    <w:rsid w:val="00F054C4"/>
    <w:rsid w:val="00F062E7"/>
    <w:rsid w:val="00F12F7F"/>
    <w:rsid w:val="00F15D89"/>
    <w:rsid w:val="00F24FA6"/>
    <w:rsid w:val="00F31022"/>
    <w:rsid w:val="00F4218D"/>
    <w:rsid w:val="00F55F6E"/>
    <w:rsid w:val="00F57DD4"/>
    <w:rsid w:val="00F62533"/>
    <w:rsid w:val="00F655C5"/>
    <w:rsid w:val="00F954ED"/>
    <w:rsid w:val="00FA22A9"/>
    <w:rsid w:val="00FA24B9"/>
    <w:rsid w:val="00FA590C"/>
    <w:rsid w:val="00FA6228"/>
    <w:rsid w:val="00FB7F0E"/>
    <w:rsid w:val="00FC0112"/>
    <w:rsid w:val="00FC0C6F"/>
    <w:rsid w:val="00FC6332"/>
    <w:rsid w:val="00FD0570"/>
    <w:rsid w:val="00FD741E"/>
    <w:rsid w:val="00FE0D4F"/>
    <w:rsid w:val="00FE6B77"/>
    <w:rsid w:val="00FE7691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CE9"/>
  </w:style>
  <w:style w:type="paragraph" w:styleId="Footer">
    <w:name w:val="footer"/>
    <w:basedOn w:val="Normal"/>
    <w:link w:val="FooterChar"/>
    <w:uiPriority w:val="99"/>
    <w:unhideWhenUsed/>
    <w:rsid w:val="0077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5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02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08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849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89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49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13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42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76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74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21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49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8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7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7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2014-04-16T15:51:00Z</cp:lastPrinted>
  <dcterms:created xsi:type="dcterms:W3CDTF">2014-04-16T12:05:00Z</dcterms:created>
  <dcterms:modified xsi:type="dcterms:W3CDTF">2017-01-24T13:13:00Z</dcterms:modified>
</cp:coreProperties>
</file>